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AE5" w:rsidRDefault="00BA7AE5" w:rsidP="00BA7AE5">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44F2B710" wp14:editId="2E65BEE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A7AE5" w:rsidRDefault="00BA7AE5" w:rsidP="00BA7AE5">
      <w:pPr>
        <w:spacing w:after="0" w:line="240" w:lineRule="auto"/>
        <w:rPr>
          <w:rFonts w:ascii="Times New Roman" w:eastAsia="Times New Roman" w:hAnsi="Times New Roman" w:cs="Times New Roman"/>
          <w:noProof/>
          <w:sz w:val="24"/>
          <w:szCs w:val="24"/>
        </w:rPr>
      </w:pPr>
    </w:p>
    <w:p w:rsidR="00BA7AE5" w:rsidRPr="00E3063C" w:rsidRDefault="00BA7AE5" w:rsidP="00BA7AE5">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Ponedeljak,7.novembar 2016</w:t>
      </w:r>
      <w:r>
        <w:rPr>
          <w:rFonts w:ascii="Brush Script MT" w:eastAsia="Times New Roman" w:hAnsi="Brush Script MT" w:cs="Times New Roman"/>
          <w:bCs/>
          <w:i/>
          <w:noProof/>
          <w:color w:val="FF00FF"/>
          <w:sz w:val="28"/>
          <w:szCs w:val="44"/>
        </w:rPr>
        <w:t xml:space="preserve">. </w:t>
      </w:r>
    </w:p>
    <w:p w:rsidR="00BA7AE5" w:rsidRPr="009637DB" w:rsidRDefault="00BA7AE5" w:rsidP="00BA7AE5">
      <w:pPr>
        <w:spacing w:after="0" w:line="240" w:lineRule="auto"/>
        <w:jc w:val="center"/>
        <w:rPr>
          <w:rFonts w:ascii="Times New Roman" w:hAnsi="Times New Roman" w:cs="Times New Roman"/>
          <w:b/>
          <w:bCs/>
          <w:noProof/>
          <w:color w:val="0000CC"/>
          <w:sz w:val="28"/>
          <w:lang w:val="en-US"/>
        </w:rPr>
      </w:pPr>
      <w:r w:rsidRPr="009637DB">
        <w:rPr>
          <w:rFonts w:ascii="Times New Roman" w:hAnsi="Times New Roman" w:cs="Times New Roman"/>
          <w:b/>
          <w:bCs/>
          <w:noProof/>
          <w:color w:val="0000CC"/>
          <w:sz w:val="28"/>
          <w:lang w:val="en-US"/>
        </w:rPr>
        <w:t>Fiskalni savet: Povećanje plata i penzija</w:t>
      </w:r>
      <w:r>
        <w:rPr>
          <w:rFonts w:ascii="Times New Roman" w:hAnsi="Times New Roman" w:cs="Times New Roman"/>
          <w:b/>
          <w:bCs/>
          <w:noProof/>
          <w:color w:val="0000CC"/>
          <w:sz w:val="28"/>
          <w:lang w:val="en-US"/>
        </w:rPr>
        <w:t xml:space="preserve"> </w:t>
      </w:r>
      <w:r w:rsidRPr="009637DB">
        <w:rPr>
          <w:rFonts w:ascii="Times New Roman" w:hAnsi="Times New Roman" w:cs="Times New Roman"/>
          <w:b/>
          <w:bCs/>
          <w:noProof/>
          <w:color w:val="0000CC"/>
          <w:sz w:val="28"/>
          <w:lang w:val="en-US"/>
        </w:rPr>
        <w:t>preuranjeno</w:t>
      </w:r>
    </w:p>
    <w:p w:rsidR="00BA7AE5" w:rsidRPr="009637DB" w:rsidRDefault="00BA7AE5" w:rsidP="00BA7AE5">
      <w:pPr>
        <w:spacing w:after="0" w:line="240" w:lineRule="auto"/>
        <w:rPr>
          <w:rFonts w:ascii="Times New Roman" w:hAnsi="Times New Roman" w:cs="Times New Roman"/>
          <w:bCs/>
          <w:noProof/>
          <w:sz w:val="24"/>
          <w:lang w:val="en-US"/>
        </w:rPr>
      </w:pPr>
    </w:p>
    <w:p w:rsidR="00BA7AE5" w:rsidRDefault="00BA7AE5" w:rsidP="00BA7AE5">
      <w:pPr>
        <w:spacing w:after="0" w:line="240" w:lineRule="auto"/>
        <w:ind w:firstLine="720"/>
        <w:jc w:val="both"/>
        <w:rPr>
          <w:rFonts w:ascii="Times New Roman" w:hAnsi="Times New Roman" w:cs="Times New Roman"/>
          <w:bCs/>
          <w:noProof/>
          <w:sz w:val="24"/>
          <w:lang w:val="en-US"/>
        </w:rPr>
      </w:pPr>
      <w:r w:rsidRPr="009637DB">
        <w:rPr>
          <w:rFonts w:ascii="Times New Roman" w:hAnsi="Times New Roman" w:cs="Times New Roman"/>
          <w:bCs/>
          <w:noProof/>
          <w:sz w:val="24"/>
          <w:lang w:eastAsia="sr-Latn-RS"/>
        </w:rPr>
        <w:drawing>
          <wp:anchor distT="0" distB="0" distL="114300" distR="114300" simplePos="0" relativeHeight="251678720" behindDoc="0" locked="0" layoutInCell="1" allowOverlap="1" wp14:anchorId="2C6D0174" wp14:editId="6CDD8486">
            <wp:simplePos x="0" y="0"/>
            <wp:positionH relativeFrom="column">
              <wp:posOffset>4413250</wp:posOffset>
            </wp:positionH>
            <wp:positionV relativeFrom="paragraph">
              <wp:posOffset>202565</wp:posOffset>
            </wp:positionV>
            <wp:extent cx="1685925" cy="842645"/>
            <wp:effectExtent l="0" t="0" r="9525" b="0"/>
            <wp:wrapSquare wrapText="bothSides"/>
            <wp:docPr id="12" name="Picture 12" descr="fiskalni sav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fiskalni savet"/>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68592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37DB">
        <w:rPr>
          <w:rFonts w:ascii="Times New Roman" w:hAnsi="Times New Roman" w:cs="Times New Roman"/>
          <w:bCs/>
          <w:noProof/>
          <w:sz w:val="24"/>
          <w:lang w:val="en-US"/>
        </w:rPr>
        <w:t>Fiskalni savet Srbije ocenio je 3. novembra da se najavljeno povećanje plata i penzija u 2017. godini, uz sve nerešene strukturne probleme javnih finansija Srbije, može veoma lako pokazati kao preuranjeno. U izveštaju o tekućim fiskalnim kretanjima, Fiskalni savet navodi da se budžetski deo fiskalne konsolidacije za sada se sprovodi dobro, ali da reformski deo koji je presudan za trajno ozdravljenje javnih finansija Srbije ozbiljno kasni. Fiskalni savet dodaje da bi uspešno sprovođenje reformi trebalo da poboljša strukturu javnih rashoda, umanji fiskalne rizike u budućnosti i pruži podršku za visok i održiv privredni rast u srednjem roku – drugim rečima, da omogući trajno ozdravljenje javnih finansija Srbije.</w:t>
      </w:r>
    </w:p>
    <w:p w:rsidR="00BA7AE5" w:rsidRDefault="00BA7AE5" w:rsidP="00BA7AE5">
      <w:pPr>
        <w:spacing w:after="0" w:line="240" w:lineRule="auto"/>
        <w:ind w:firstLine="720"/>
        <w:rPr>
          <w:rFonts w:ascii="Times New Roman" w:hAnsi="Times New Roman" w:cs="Times New Roman"/>
          <w:bCs/>
          <w:noProof/>
          <w:sz w:val="24"/>
          <w:lang w:val="en-US"/>
        </w:rPr>
      </w:pPr>
    </w:p>
    <w:p w:rsidR="00BA7AE5" w:rsidRPr="0088749C" w:rsidRDefault="00BA7AE5" w:rsidP="00BA7AE5">
      <w:pPr>
        <w:jc w:val="center"/>
        <w:rPr>
          <w:b/>
          <w:color w:val="0000CC"/>
          <w:sz w:val="24"/>
        </w:rPr>
      </w:pPr>
      <w:r w:rsidRPr="0088749C">
        <w:rPr>
          <w:rFonts w:ascii="Times New Roman" w:hAnsi="Times New Roman" w:cs="Times New Roman"/>
          <w:b/>
          <w:bCs/>
          <w:noProof/>
          <w:color w:val="0000CC"/>
          <w:sz w:val="28"/>
          <w:lang w:val="en-US"/>
        </w:rPr>
        <w:t>Petrović: Javne finansije na klimavim nogama, odluka preuranjena</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AC0D8E">
        <w:rPr>
          <w:rFonts w:ascii="Times New Roman" w:hAnsi="Times New Roman" w:cs="Times New Roman"/>
          <w:bCs/>
          <w:noProof/>
          <w:sz w:val="24"/>
          <w:lang w:val="en-US"/>
        </w:rPr>
        <w:t xml:space="preserve">Predsednik Fiskalnog saveta </w:t>
      </w:r>
      <w:r>
        <w:rPr>
          <w:rFonts w:ascii="Times New Roman" w:hAnsi="Times New Roman" w:cs="Times New Roman"/>
          <w:bCs/>
          <w:noProof/>
          <w:sz w:val="24"/>
          <w:lang w:val="en-US"/>
        </w:rPr>
        <w:t xml:space="preserve">Pavle Petrović upozorio je </w:t>
      </w:r>
      <w:r w:rsidRPr="00AC0D8E">
        <w:rPr>
          <w:rFonts w:ascii="Times New Roman" w:hAnsi="Times New Roman" w:cs="Times New Roman"/>
          <w:bCs/>
          <w:noProof/>
          <w:sz w:val="24"/>
          <w:lang w:val="en-US"/>
        </w:rPr>
        <w:t xml:space="preserve"> da su javne finansije Srbije i dalje na klimavim nogama, uprkos dobrim rezultatima u smanjivanju budžetskog deficita. On kaže da stoga misli i da je odluka o povišicama za plate u javnom sektoru i penzije bila preuranjena.</w:t>
      </w:r>
    </w:p>
    <w:p w:rsidR="00BA7AE5" w:rsidRPr="00AC0D8E" w:rsidRDefault="00BA7AE5" w:rsidP="00BA7AE5">
      <w:pPr>
        <w:spacing w:after="0" w:line="240" w:lineRule="auto"/>
        <w:ind w:firstLine="720"/>
        <w:jc w:val="both"/>
        <w:rPr>
          <w:rFonts w:ascii="Times New Roman" w:hAnsi="Times New Roman" w:cs="Times New Roman"/>
          <w:bCs/>
          <w:noProof/>
          <w:sz w:val="24"/>
          <w:lang w:val="en-US"/>
        </w:rPr>
      </w:pPr>
      <w:r w:rsidRPr="00AC0D8E">
        <w:rPr>
          <w:rFonts w:ascii="Times New Roman" w:hAnsi="Times New Roman" w:cs="Times New Roman"/>
          <w:noProof/>
          <w:sz w:val="24"/>
          <w:lang w:val="en-US"/>
        </w:rPr>
        <w:t>Predsednik Fiskalnog saveta ukazuje i da je udeo za plate u budžetu veći od planiranog te da je do toga došlo jer nije došlo do najavljene racionalizacije radnih mesta u javnom sektoru.</w:t>
      </w:r>
      <w:r>
        <w:rPr>
          <w:rFonts w:ascii="Times New Roman" w:hAnsi="Times New Roman" w:cs="Times New Roman"/>
          <w:bCs/>
          <w:noProof/>
          <w:sz w:val="24"/>
          <w:lang w:val="en-US"/>
        </w:rPr>
        <w:t xml:space="preserve"> </w:t>
      </w:r>
      <w:r w:rsidRPr="00AC0D8E">
        <w:rPr>
          <w:rFonts w:ascii="Times New Roman" w:hAnsi="Times New Roman" w:cs="Times New Roman"/>
          <w:noProof/>
          <w:sz w:val="24"/>
          <w:lang w:val="en-US"/>
        </w:rPr>
        <w:t>"Taj deo reformi je potpuno zatajio, sve se svelo samo na penzionisanje. Ali to nije dobro, jer ne postoji plan i analiza gde su viškovi a gde manjkovi u školstvu, zdravstvu i administraciji. Zato se dešava da odlaze oni kadrovi koji su potrebni a ostaju nepotrebni, pa imamo slučaj da nam nedostaju lekari", rekao je.</w:t>
      </w:r>
      <w:r>
        <w:rPr>
          <w:rFonts w:ascii="Times New Roman" w:hAnsi="Times New Roman" w:cs="Times New Roman"/>
          <w:noProof/>
          <w:sz w:val="24"/>
          <w:lang w:val="en-US"/>
        </w:rPr>
        <w:t xml:space="preserve"> </w:t>
      </w:r>
      <w:r w:rsidRPr="00AC0D8E">
        <w:rPr>
          <w:rFonts w:ascii="Times New Roman" w:hAnsi="Times New Roman" w:cs="Times New Roman"/>
          <w:noProof/>
          <w:sz w:val="24"/>
          <w:lang w:val="en-US"/>
        </w:rPr>
        <w:t>On je upozorio da o tome više niko ne govori, baš kao ni o uvođenju platnih razreda u javnu administraciju.</w:t>
      </w:r>
      <w:r>
        <w:rPr>
          <w:rFonts w:ascii="Times New Roman" w:hAnsi="Times New Roman" w:cs="Times New Roman"/>
          <w:noProof/>
          <w:sz w:val="24"/>
          <w:lang w:val="en-US"/>
        </w:rPr>
        <w:t xml:space="preserve"> </w:t>
      </w:r>
      <w:hyperlink r:id="rId8" w:history="1">
        <w:r w:rsidRPr="00AC0D8E">
          <w:rPr>
            <w:rFonts w:ascii="Times New Roman" w:hAnsi="Times New Roman" w:cs="Times New Roman"/>
            <w:noProof/>
            <w:color w:val="0000FF" w:themeColor="hyperlink"/>
            <w:sz w:val="24"/>
            <w:u w:val="single"/>
            <w:lang w:val="en-US"/>
          </w:rPr>
          <w:t>https://www.youtube.com/watch?v=uJtSnyrF1MQ</w:t>
        </w:r>
      </w:hyperlink>
    </w:p>
    <w:p w:rsidR="00BA7AE5" w:rsidRDefault="00BA7AE5" w:rsidP="00BA7AE5">
      <w:pPr>
        <w:spacing w:after="0" w:line="240" w:lineRule="auto"/>
        <w:rPr>
          <w:rFonts w:ascii="Times New Roman" w:eastAsia="Times New Roman" w:hAnsi="Times New Roman" w:cs="Times New Roman"/>
          <w:bCs/>
          <w:sz w:val="24"/>
          <w:szCs w:val="24"/>
          <w:lang w:val="en-US"/>
        </w:rPr>
      </w:pPr>
    </w:p>
    <w:p w:rsidR="00BA7AE5" w:rsidRPr="009A04C5" w:rsidRDefault="00BA7AE5" w:rsidP="00BA7AE5">
      <w:pPr>
        <w:jc w:val="center"/>
        <w:rPr>
          <w:b/>
          <w:color w:val="0000CC"/>
          <w:sz w:val="24"/>
        </w:rPr>
      </w:pPr>
      <w:r w:rsidRPr="009A04C5">
        <w:rPr>
          <w:rFonts w:ascii="Times New Roman" w:hAnsi="Times New Roman" w:cs="Times New Roman"/>
          <w:b/>
          <w:noProof/>
          <w:color w:val="0000CC"/>
          <w:sz w:val="28"/>
          <w:lang w:val="en-US"/>
        </w:rPr>
        <w:t>Udeo za plate v</w:t>
      </w:r>
      <w:r w:rsidR="0088749C">
        <w:rPr>
          <w:rFonts w:ascii="Times New Roman" w:hAnsi="Times New Roman" w:cs="Times New Roman"/>
          <w:b/>
          <w:noProof/>
          <w:color w:val="0000CC"/>
          <w:sz w:val="28"/>
          <w:lang w:val="en-US"/>
        </w:rPr>
        <w:t>eći od planiranog:</w:t>
      </w:r>
      <w:r>
        <w:rPr>
          <w:rFonts w:ascii="Times New Roman" w:hAnsi="Times New Roman" w:cs="Times New Roman"/>
          <w:b/>
          <w:noProof/>
          <w:color w:val="0000CC"/>
          <w:sz w:val="28"/>
          <w:lang w:val="en-US"/>
        </w:rPr>
        <w:t xml:space="preserve"> Platni razredi zaboravljeni!</w:t>
      </w:r>
    </w:p>
    <w:p w:rsidR="00BA7AE5" w:rsidRDefault="00BA7AE5" w:rsidP="00BA7AE5">
      <w:pPr>
        <w:spacing w:after="0" w:line="240" w:lineRule="auto"/>
        <w:ind w:firstLine="720"/>
        <w:jc w:val="both"/>
        <w:rPr>
          <w:rFonts w:ascii="Times New Roman" w:hAnsi="Times New Roman" w:cs="Times New Roman"/>
          <w:noProof/>
          <w:sz w:val="24"/>
          <w:lang w:val="en-US"/>
        </w:rPr>
      </w:pPr>
      <w:r w:rsidRPr="00AC0D8E">
        <w:rPr>
          <w:rFonts w:ascii="Times New Roman" w:hAnsi="Times New Roman" w:cs="Times New Roman"/>
          <w:noProof/>
          <w:sz w:val="24"/>
          <w:lang w:val="en-US"/>
        </w:rPr>
        <w:t>Predsednik Fiskalnog saveta</w:t>
      </w:r>
      <w:r w:rsidRPr="009A04C5">
        <w:rPr>
          <w:rFonts w:ascii="Times New Roman" w:hAnsi="Times New Roman" w:cs="Times New Roman"/>
          <w:bCs/>
          <w:noProof/>
          <w:sz w:val="24"/>
          <w:lang w:val="en-US"/>
        </w:rPr>
        <w:t xml:space="preserve"> </w:t>
      </w:r>
      <w:r>
        <w:rPr>
          <w:rFonts w:ascii="Times New Roman" w:hAnsi="Times New Roman" w:cs="Times New Roman"/>
          <w:bCs/>
          <w:noProof/>
          <w:sz w:val="24"/>
          <w:lang w:val="en-US"/>
        </w:rPr>
        <w:t>Pavle Petrović</w:t>
      </w:r>
      <w:r w:rsidRPr="00AC0D8E">
        <w:rPr>
          <w:rFonts w:ascii="Times New Roman" w:hAnsi="Times New Roman" w:cs="Times New Roman"/>
          <w:noProof/>
          <w:sz w:val="24"/>
          <w:lang w:val="en-US"/>
        </w:rPr>
        <w:t xml:space="preserve"> ukazuje i da je udeo za plate u budžetu veći od planiranog te da je do toga došlo jer nije došlo do najavljene racionalizacije radnih mesta u javnom sektoru.</w:t>
      </w:r>
      <w:r>
        <w:rPr>
          <w:rFonts w:ascii="Times New Roman" w:hAnsi="Times New Roman" w:cs="Times New Roman"/>
          <w:bCs/>
          <w:noProof/>
          <w:sz w:val="24"/>
          <w:lang w:val="en-US"/>
        </w:rPr>
        <w:t xml:space="preserve"> </w:t>
      </w:r>
      <w:r w:rsidRPr="00AC0D8E">
        <w:rPr>
          <w:rFonts w:ascii="Times New Roman" w:hAnsi="Times New Roman" w:cs="Times New Roman"/>
          <w:noProof/>
          <w:sz w:val="24"/>
          <w:lang w:val="en-US"/>
        </w:rPr>
        <w:t>"Taj deo reformi je potpuno zatajio, sve se svelo samo na penzionisanje. Ali to nije dobro, jer ne postoji plan i analiza gde su viškovi a gde manjkovi u školstvu, zdravstvu i administraciji. Zato se dešava da odlaze oni kadrovi koji su potrebni a ostaju nepotrebni, pa imamo slučaj da nam nedostaju lekari", rekao je.</w:t>
      </w:r>
      <w:r>
        <w:rPr>
          <w:rFonts w:ascii="Times New Roman" w:hAnsi="Times New Roman" w:cs="Times New Roman"/>
          <w:noProof/>
          <w:sz w:val="24"/>
          <w:lang w:val="en-US"/>
        </w:rPr>
        <w:t xml:space="preserve"> </w:t>
      </w:r>
      <w:r w:rsidRPr="00AC0D8E">
        <w:rPr>
          <w:rFonts w:ascii="Times New Roman" w:hAnsi="Times New Roman" w:cs="Times New Roman"/>
          <w:noProof/>
          <w:sz w:val="24"/>
          <w:lang w:val="en-US"/>
        </w:rPr>
        <w:t>On je upozorio da o tome više niko ne govori, baš kao ni o uvođenju platnih razreda u javnu administraciju.</w:t>
      </w:r>
    </w:p>
    <w:p w:rsidR="00BA7AE5" w:rsidRDefault="00BA7AE5" w:rsidP="00BA7AE5">
      <w:pPr>
        <w:spacing w:after="0" w:line="240" w:lineRule="auto"/>
        <w:rPr>
          <w:rFonts w:ascii="Times New Roman" w:eastAsia="Times New Roman" w:hAnsi="Times New Roman" w:cs="Times New Roman"/>
          <w:bCs/>
          <w:sz w:val="24"/>
          <w:szCs w:val="24"/>
          <w:lang w:val="en-US"/>
        </w:rPr>
      </w:pPr>
    </w:p>
    <w:p w:rsidR="0088749C" w:rsidRPr="00AC0D8E" w:rsidRDefault="0088749C" w:rsidP="0088749C">
      <w:pPr>
        <w:jc w:val="center"/>
        <w:rPr>
          <w:b/>
          <w:color w:val="0000CC"/>
          <w:sz w:val="24"/>
        </w:rPr>
      </w:pPr>
      <w:r w:rsidRPr="0088749C">
        <w:rPr>
          <w:rFonts w:ascii="Times New Roman" w:hAnsi="Times New Roman" w:cs="Times New Roman"/>
          <w:b/>
          <w:noProof/>
          <w:color w:val="0000CC"/>
          <w:sz w:val="28"/>
          <w:lang w:val="en-US"/>
        </w:rPr>
        <w:t>Petrović</w:t>
      </w:r>
      <w:r>
        <w:rPr>
          <w:rFonts w:ascii="Times New Roman" w:hAnsi="Times New Roman" w:cs="Times New Roman"/>
          <w:b/>
          <w:noProof/>
          <w:color w:val="0000CC"/>
          <w:sz w:val="28"/>
          <w:lang w:val="en-US"/>
        </w:rPr>
        <w:t>: Budžet</w:t>
      </w:r>
      <w:r w:rsidRPr="00AC0D8E">
        <w:rPr>
          <w:rFonts w:ascii="Times New Roman" w:hAnsi="Times New Roman" w:cs="Times New Roman"/>
          <w:b/>
          <w:noProof/>
          <w:color w:val="0000CC"/>
          <w:sz w:val="28"/>
          <w:lang w:val="en-US"/>
        </w:rPr>
        <w:t xml:space="preserve"> u suficitu, ali</w:t>
      </w:r>
      <w:r>
        <w:rPr>
          <w:rFonts w:ascii="Times New Roman" w:hAnsi="Times New Roman" w:cs="Times New Roman"/>
          <w:b/>
          <w:noProof/>
          <w:color w:val="0000CC"/>
          <w:sz w:val="28"/>
          <w:lang w:val="en-US"/>
        </w:rPr>
        <w:t xml:space="preserve"> …</w:t>
      </w:r>
      <w:r w:rsidRPr="0088749C">
        <w:rPr>
          <w:rFonts w:ascii="Times New Roman" w:hAnsi="Times New Roman" w:cs="Times New Roman"/>
          <w:b/>
          <w:noProof/>
          <w:color w:val="0000CC"/>
          <w:sz w:val="28"/>
          <w:lang w:val="en-US"/>
        </w:rPr>
        <w:t xml:space="preserve"> manjak u državnoj kasi</w:t>
      </w:r>
      <w:r>
        <w:rPr>
          <w:rFonts w:ascii="Times New Roman" w:hAnsi="Times New Roman" w:cs="Times New Roman"/>
          <w:b/>
          <w:noProof/>
          <w:color w:val="0000CC"/>
          <w:sz w:val="28"/>
          <w:lang w:val="en-US"/>
        </w:rPr>
        <w:t>!</w:t>
      </w:r>
    </w:p>
    <w:p w:rsidR="0088749C" w:rsidRDefault="0088749C" w:rsidP="0088749C">
      <w:pPr>
        <w:spacing w:after="0" w:line="240" w:lineRule="auto"/>
        <w:ind w:firstLine="720"/>
        <w:jc w:val="both"/>
        <w:rPr>
          <w:rFonts w:ascii="Times New Roman" w:eastAsia="Times New Roman" w:hAnsi="Times New Roman" w:cs="Times New Roman"/>
          <w:bCs/>
          <w:sz w:val="24"/>
          <w:szCs w:val="24"/>
          <w:lang w:val="en-US"/>
        </w:rPr>
      </w:pPr>
      <w:r w:rsidRPr="00AC0D8E">
        <w:rPr>
          <w:rFonts w:ascii="Times New Roman" w:hAnsi="Times New Roman" w:cs="Times New Roman"/>
          <w:noProof/>
          <w:sz w:val="24"/>
          <w:lang w:val="en-US"/>
        </w:rPr>
        <w:t>Osvrnuvši se na to što premijer Aleksandar Vučić veoma često ističe da je budžet u suficitu, on je rekao da se "stvari nekada ne predstavljaju dobro".</w:t>
      </w:r>
      <w:r>
        <w:rPr>
          <w:rFonts w:ascii="Times New Roman" w:hAnsi="Times New Roman" w:cs="Times New Roman"/>
          <w:bCs/>
          <w:noProof/>
          <w:sz w:val="24"/>
          <w:lang w:val="en-US"/>
        </w:rPr>
        <w:t xml:space="preserve"> </w:t>
      </w:r>
      <w:r w:rsidRPr="00AC0D8E">
        <w:rPr>
          <w:rFonts w:ascii="Times New Roman" w:hAnsi="Times New Roman" w:cs="Times New Roman"/>
          <w:noProof/>
          <w:sz w:val="24"/>
          <w:lang w:val="en-US"/>
        </w:rPr>
        <w:t>"Republički budžet u užem smislu povremeno jeste u suficitu, ali ako tome dodamo druge troškove koji se tu nezaračunavaju ali jesu deo konsolidovanog budžeta, poput investicija u infrastrukturu, deficita u Fondu PIO, lokalne budžete, onda vidimo da svakako imamo manja</w:t>
      </w:r>
      <w:r>
        <w:rPr>
          <w:rFonts w:ascii="Times New Roman" w:hAnsi="Times New Roman" w:cs="Times New Roman"/>
          <w:noProof/>
          <w:sz w:val="24"/>
          <w:lang w:val="en-US"/>
        </w:rPr>
        <w:t xml:space="preserve">k u državnoj kasi", objasnio je prof. Pavle </w:t>
      </w:r>
      <w:r w:rsidRPr="00AC0D8E">
        <w:rPr>
          <w:rFonts w:ascii="Times New Roman" w:hAnsi="Times New Roman" w:cs="Times New Roman"/>
          <w:noProof/>
          <w:sz w:val="24"/>
          <w:lang w:val="en-US"/>
        </w:rPr>
        <w:t>Petrović</w:t>
      </w:r>
      <w:r>
        <w:rPr>
          <w:rFonts w:ascii="Times New Roman" w:hAnsi="Times New Roman" w:cs="Times New Roman"/>
          <w:noProof/>
          <w:sz w:val="24"/>
          <w:lang w:val="en-US"/>
        </w:rPr>
        <w:t>, predsednik Fiskalnog saveta.</w:t>
      </w:r>
    </w:p>
    <w:p w:rsidR="0088749C" w:rsidRDefault="0088749C" w:rsidP="0088749C">
      <w:pPr>
        <w:spacing w:after="0" w:line="240" w:lineRule="auto"/>
        <w:ind w:firstLine="720"/>
        <w:jc w:val="both"/>
        <w:rPr>
          <w:rFonts w:ascii="Times New Roman" w:eastAsia="Times New Roman" w:hAnsi="Times New Roman" w:cs="Times New Roman"/>
          <w:bCs/>
          <w:sz w:val="24"/>
          <w:szCs w:val="24"/>
          <w:lang w:val="en-US"/>
        </w:rPr>
      </w:pPr>
    </w:p>
    <w:p w:rsidR="0088749C" w:rsidRPr="009A04C5" w:rsidRDefault="0088749C" w:rsidP="0088749C">
      <w:pPr>
        <w:spacing w:after="0" w:line="240" w:lineRule="auto"/>
        <w:jc w:val="center"/>
        <w:rPr>
          <w:rFonts w:ascii="Times New Roman" w:hAnsi="Times New Roman" w:cs="Times New Roman"/>
          <w:b/>
          <w:bCs/>
          <w:noProof/>
          <w:color w:val="0000CC"/>
          <w:sz w:val="28"/>
          <w:lang w:val="en-US"/>
        </w:rPr>
      </w:pPr>
      <w:r w:rsidRPr="009A04C5">
        <w:rPr>
          <w:rFonts w:ascii="Times New Roman" w:hAnsi="Times New Roman" w:cs="Times New Roman"/>
          <w:b/>
          <w:bCs/>
          <w:noProof/>
          <w:color w:val="0000CC"/>
          <w:sz w:val="28"/>
          <w:lang w:val="en-US"/>
        </w:rPr>
        <w:t xml:space="preserve">Orbović: </w:t>
      </w:r>
      <w:r>
        <w:rPr>
          <w:rFonts w:ascii="Times New Roman" w:hAnsi="Times New Roman" w:cs="Times New Roman"/>
          <w:b/>
          <w:bCs/>
          <w:noProof/>
          <w:color w:val="0000CC"/>
          <w:sz w:val="28"/>
          <w:lang w:val="en-US"/>
        </w:rPr>
        <w:t>“</w:t>
      </w:r>
      <w:r w:rsidRPr="009A04C5">
        <w:rPr>
          <w:rFonts w:ascii="Times New Roman" w:hAnsi="Times New Roman" w:cs="Times New Roman"/>
          <w:b/>
          <w:bCs/>
          <w:noProof/>
          <w:color w:val="0000CC"/>
          <w:sz w:val="28"/>
          <w:lang w:val="en-US"/>
        </w:rPr>
        <w:t>Povećanje plata pristojno</w:t>
      </w:r>
      <w:r>
        <w:rPr>
          <w:rFonts w:ascii="Times New Roman" w:hAnsi="Times New Roman" w:cs="Times New Roman"/>
          <w:b/>
          <w:bCs/>
          <w:noProof/>
          <w:color w:val="0000CC"/>
          <w:sz w:val="28"/>
          <w:lang w:val="en-US"/>
        </w:rPr>
        <w:t>”</w:t>
      </w:r>
    </w:p>
    <w:p w:rsidR="0088749C" w:rsidRDefault="0088749C" w:rsidP="0088749C">
      <w:pPr>
        <w:spacing w:after="0" w:line="240" w:lineRule="auto"/>
        <w:jc w:val="both"/>
        <w:rPr>
          <w:rFonts w:ascii="Times New Roman" w:hAnsi="Times New Roman" w:cs="Times New Roman"/>
          <w:bCs/>
          <w:noProof/>
          <w:sz w:val="24"/>
          <w:lang w:val="en-US"/>
        </w:rPr>
      </w:pPr>
    </w:p>
    <w:p w:rsidR="0088749C" w:rsidRPr="0088749C" w:rsidRDefault="00261281" w:rsidP="0088749C">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8752" behindDoc="1" locked="0" layoutInCell="1" allowOverlap="1" wp14:anchorId="6A5AB3D1" wp14:editId="34B13B4F">
            <wp:simplePos x="0" y="0"/>
            <wp:positionH relativeFrom="column">
              <wp:posOffset>4664710</wp:posOffset>
            </wp:positionH>
            <wp:positionV relativeFrom="paragraph">
              <wp:posOffset>39370</wp:posOffset>
            </wp:positionV>
            <wp:extent cx="1454400" cy="892800"/>
            <wp:effectExtent l="0" t="0" r="0" b="3175"/>
            <wp:wrapTight wrapText="bothSides">
              <wp:wrapPolygon edited="0">
                <wp:start x="0" y="0"/>
                <wp:lineTo x="0" y="21216"/>
                <wp:lineTo x="21223" y="21216"/>
                <wp:lineTo x="2122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rbovic.jpg"/>
                    <pic:cNvPicPr/>
                  </pic:nvPicPr>
                  <pic:blipFill>
                    <a:blip r:embed="rId9">
                      <a:extLst>
                        <a:ext uri="{28A0092B-C50C-407E-A947-70E740481C1C}">
                          <a14:useLocalDpi xmlns:a14="http://schemas.microsoft.com/office/drawing/2010/main" val="0"/>
                        </a:ext>
                      </a:extLst>
                    </a:blip>
                    <a:stretch>
                      <a:fillRect/>
                    </a:stretch>
                  </pic:blipFill>
                  <pic:spPr>
                    <a:xfrm>
                      <a:off x="0" y="0"/>
                      <a:ext cx="1454400" cy="892800"/>
                    </a:xfrm>
                    <a:prstGeom prst="rect">
                      <a:avLst/>
                    </a:prstGeom>
                  </pic:spPr>
                </pic:pic>
              </a:graphicData>
            </a:graphic>
            <wp14:sizeRelH relativeFrom="margin">
              <wp14:pctWidth>0</wp14:pctWidth>
            </wp14:sizeRelH>
            <wp14:sizeRelV relativeFrom="margin">
              <wp14:pctHeight>0</wp14:pctHeight>
            </wp14:sizeRelV>
          </wp:anchor>
        </w:drawing>
      </w:r>
      <w:r w:rsidR="0088749C" w:rsidRPr="009A04C5">
        <w:rPr>
          <w:rFonts w:ascii="Times New Roman" w:hAnsi="Times New Roman" w:cs="Times New Roman"/>
          <w:bCs/>
          <w:noProof/>
          <w:sz w:val="24"/>
          <w:lang w:val="en-US"/>
        </w:rPr>
        <w:t>Predsednik Samostalnog sindikata Srbije L</w:t>
      </w:r>
      <w:r w:rsidR="0088749C">
        <w:rPr>
          <w:rFonts w:ascii="Times New Roman" w:hAnsi="Times New Roman" w:cs="Times New Roman"/>
          <w:bCs/>
          <w:noProof/>
          <w:sz w:val="24"/>
          <w:lang w:val="en-US"/>
        </w:rPr>
        <w:t xml:space="preserve">jubisav Orbović izjavio je </w:t>
      </w:r>
      <w:r w:rsidR="0088749C" w:rsidRPr="009A04C5">
        <w:rPr>
          <w:rFonts w:ascii="Times New Roman" w:hAnsi="Times New Roman" w:cs="Times New Roman"/>
          <w:bCs/>
          <w:noProof/>
          <w:sz w:val="24"/>
          <w:lang w:val="en-US"/>
        </w:rPr>
        <w:t xml:space="preserve"> da je</w:t>
      </w:r>
      <w:r w:rsidR="0088749C">
        <w:rPr>
          <w:rFonts w:ascii="Times New Roman" w:hAnsi="Times New Roman" w:cs="Times New Roman"/>
          <w:bCs/>
          <w:noProof/>
          <w:sz w:val="24"/>
          <w:lang w:val="en-US"/>
        </w:rPr>
        <w:t xml:space="preserve"> </w:t>
      </w:r>
      <w:r w:rsidR="0088749C" w:rsidRPr="009A04C5">
        <w:rPr>
          <w:rFonts w:ascii="Times New Roman" w:hAnsi="Times New Roman" w:cs="Times New Roman"/>
          <w:bCs/>
          <w:noProof/>
          <w:sz w:val="24"/>
          <w:lang w:val="en-US"/>
        </w:rPr>
        <w:t xml:space="preserve"> povećanje plata pristojno i da govori o politici koja vodi ka boljoj perspektivi u narednom periodu.</w:t>
      </w:r>
      <w:r w:rsidR="0088749C">
        <w:rPr>
          <w:rFonts w:ascii="Times New Roman" w:hAnsi="Times New Roman" w:cs="Times New Roman"/>
          <w:bCs/>
          <w:noProof/>
          <w:sz w:val="24"/>
          <w:lang w:val="en-US"/>
        </w:rPr>
        <w:t xml:space="preserve"> </w:t>
      </w:r>
      <w:r w:rsidR="0088749C" w:rsidRPr="009A04C5">
        <w:rPr>
          <w:rFonts w:ascii="Times New Roman" w:hAnsi="Times New Roman" w:cs="Times New Roman"/>
          <w:noProof/>
          <w:sz w:val="24"/>
          <w:lang w:val="en-US"/>
        </w:rPr>
        <w:t>"Realno gledano samo povećanje, kada se prevede na plate, od par hiljada nije preveliko, ali je bitno i značajno da već dve godine imamo povećanje plata", rekao je Orbović Tanjugu.</w:t>
      </w:r>
      <w:r w:rsidR="0088749C">
        <w:rPr>
          <w:rFonts w:ascii="Times New Roman" w:hAnsi="Times New Roman" w:cs="Times New Roman"/>
          <w:bCs/>
          <w:noProof/>
          <w:sz w:val="24"/>
          <w:lang w:val="en-US"/>
        </w:rPr>
        <w:t xml:space="preserve"> </w:t>
      </w:r>
      <w:r w:rsidR="0088749C" w:rsidRPr="009A04C5">
        <w:rPr>
          <w:rFonts w:ascii="Times New Roman" w:hAnsi="Times New Roman" w:cs="Times New Roman"/>
          <w:noProof/>
          <w:sz w:val="24"/>
          <w:lang w:val="en-US"/>
        </w:rPr>
        <w:t>Ocenjujući da plate više nisu zamrznute i da počinju da se kreću, on je istakao da se nada da ćemo i u narednom periodu, svake godine imati određeni rast što je, kako kaže, vrlo značajno u ovom momentu.</w:t>
      </w:r>
      <w:r w:rsidR="0088749C">
        <w:rPr>
          <w:rFonts w:ascii="Times New Roman" w:hAnsi="Times New Roman" w:cs="Times New Roman"/>
          <w:bCs/>
          <w:noProof/>
          <w:sz w:val="24"/>
          <w:lang w:val="en-US"/>
        </w:rPr>
        <w:t xml:space="preserve"> </w:t>
      </w:r>
      <w:r w:rsidR="0088749C" w:rsidRPr="009A04C5">
        <w:rPr>
          <w:rFonts w:ascii="Times New Roman" w:hAnsi="Times New Roman" w:cs="Times New Roman"/>
          <w:noProof/>
          <w:sz w:val="24"/>
          <w:lang w:val="en-US"/>
        </w:rPr>
        <w:t>"Ovo je značajno i možda je povećanje čak u nekim segmentima veće nego što se očekivalo na primer kada je u pitanju obrazovanje", rekao je Orbović dodajući da su za razliku od prošle godine pojedine delatnosti poput kulture ušle u povećanje zarada.</w:t>
      </w:r>
    </w:p>
    <w:p w:rsidR="0088749C" w:rsidRDefault="0088749C" w:rsidP="00BA7AE5">
      <w:pPr>
        <w:spacing w:after="0" w:line="240" w:lineRule="auto"/>
        <w:rPr>
          <w:rFonts w:ascii="Times New Roman" w:eastAsia="Times New Roman" w:hAnsi="Times New Roman" w:cs="Times New Roman"/>
          <w:bCs/>
          <w:sz w:val="24"/>
          <w:szCs w:val="24"/>
          <w:lang w:val="en-US"/>
        </w:rPr>
      </w:pPr>
    </w:p>
    <w:p w:rsidR="0088749C" w:rsidRPr="00AC0D8E" w:rsidRDefault="0088749C" w:rsidP="0088749C">
      <w:pPr>
        <w:spacing w:after="0" w:line="240" w:lineRule="auto"/>
        <w:jc w:val="center"/>
        <w:rPr>
          <w:rFonts w:ascii="Times New Roman" w:hAnsi="Times New Roman" w:cs="Times New Roman"/>
          <w:b/>
          <w:bCs/>
          <w:noProof/>
          <w:color w:val="0000CC"/>
          <w:sz w:val="28"/>
          <w:lang w:val="en-US"/>
        </w:rPr>
      </w:pPr>
      <w:r w:rsidRPr="009A04C5">
        <w:rPr>
          <w:rFonts w:ascii="Times New Roman" w:hAnsi="Times New Roman" w:cs="Times New Roman"/>
          <w:b/>
          <w:bCs/>
          <w:noProof/>
          <w:color w:val="0000CC"/>
          <w:sz w:val="28"/>
          <w:lang w:val="en-US"/>
        </w:rPr>
        <w:t>UPS: Po</w:t>
      </w:r>
      <w:r w:rsidRPr="00AC0D8E">
        <w:rPr>
          <w:rFonts w:ascii="Times New Roman" w:hAnsi="Times New Roman" w:cs="Times New Roman"/>
          <w:b/>
          <w:bCs/>
          <w:noProof/>
          <w:color w:val="0000CC"/>
          <w:sz w:val="28"/>
          <w:lang w:val="en-US"/>
        </w:rPr>
        <w:t>većanje plata i penzija realno</w:t>
      </w:r>
    </w:p>
    <w:p w:rsidR="0088749C" w:rsidRPr="00AC0D8E" w:rsidRDefault="0088749C" w:rsidP="0088749C">
      <w:pPr>
        <w:spacing w:after="0" w:line="240" w:lineRule="auto"/>
        <w:jc w:val="both"/>
        <w:rPr>
          <w:rFonts w:ascii="Times New Roman" w:hAnsi="Times New Roman" w:cs="Times New Roman"/>
          <w:b/>
          <w:bCs/>
          <w:noProof/>
          <w:sz w:val="24"/>
          <w:lang w:val="en-US"/>
        </w:rPr>
      </w:pPr>
    </w:p>
    <w:p w:rsidR="0088749C" w:rsidRDefault="0088749C" w:rsidP="0088749C">
      <w:pPr>
        <w:spacing w:after="0" w:line="240" w:lineRule="auto"/>
        <w:ind w:firstLine="720"/>
        <w:jc w:val="both"/>
        <w:rPr>
          <w:rFonts w:ascii="Times New Roman" w:eastAsia="Times New Roman" w:hAnsi="Times New Roman" w:cs="Times New Roman"/>
          <w:bCs/>
          <w:sz w:val="24"/>
          <w:szCs w:val="24"/>
          <w:lang w:val="en-US"/>
        </w:rPr>
      </w:pPr>
      <w:r w:rsidRPr="00AC0D8E">
        <w:rPr>
          <w:rFonts w:ascii="Times New Roman" w:hAnsi="Times New Roman" w:cs="Times New Roman"/>
          <w:bCs/>
          <w:noProof/>
          <w:sz w:val="24"/>
          <w:lang w:val="en-US"/>
        </w:rPr>
        <w:t>Najavljeno povećanje plata i penzija ovog puta nije politički motivisano već</w:t>
      </w:r>
      <w:r>
        <w:rPr>
          <w:rFonts w:ascii="Times New Roman" w:hAnsi="Times New Roman" w:cs="Times New Roman"/>
          <w:bCs/>
          <w:noProof/>
          <w:sz w:val="24"/>
          <w:lang w:val="en-US"/>
        </w:rPr>
        <w:t xml:space="preserve"> j</w:t>
      </w:r>
      <w:r w:rsidRPr="00AC0D8E">
        <w:rPr>
          <w:rFonts w:ascii="Times New Roman" w:hAnsi="Times New Roman" w:cs="Times New Roman"/>
          <w:bCs/>
          <w:noProof/>
          <w:sz w:val="24"/>
          <w:lang w:val="en-US"/>
        </w:rPr>
        <w:t>e realno, s obzirom da se sa tim</w:t>
      </w:r>
      <w:r>
        <w:rPr>
          <w:rFonts w:ascii="Times New Roman" w:hAnsi="Times New Roman" w:cs="Times New Roman"/>
          <w:bCs/>
          <w:noProof/>
          <w:sz w:val="24"/>
          <w:lang w:val="en-US"/>
        </w:rPr>
        <w:t xml:space="preserve"> saglasio MMF, izjavio je </w:t>
      </w:r>
      <w:r w:rsidRPr="00AC0D8E">
        <w:rPr>
          <w:rFonts w:ascii="Times New Roman" w:hAnsi="Times New Roman" w:cs="Times New Roman"/>
          <w:bCs/>
          <w:noProof/>
          <w:sz w:val="24"/>
          <w:lang w:val="en-US"/>
        </w:rPr>
        <w:t>predsednik Unije poslodavaca Srbije Nebojša Atanacković.</w:t>
      </w:r>
    </w:p>
    <w:p w:rsidR="0088749C" w:rsidRDefault="0088749C" w:rsidP="00BA7AE5">
      <w:pPr>
        <w:spacing w:after="0" w:line="240" w:lineRule="auto"/>
        <w:rPr>
          <w:rFonts w:ascii="Times New Roman" w:eastAsia="Times New Roman" w:hAnsi="Times New Roman" w:cs="Times New Roman"/>
          <w:bCs/>
          <w:sz w:val="24"/>
          <w:szCs w:val="24"/>
          <w:lang w:val="en-US"/>
        </w:rPr>
      </w:pPr>
    </w:p>
    <w:p w:rsidR="0088749C" w:rsidRPr="009A04C5" w:rsidRDefault="0088749C" w:rsidP="0088749C">
      <w:pPr>
        <w:spacing w:after="0" w:line="240" w:lineRule="auto"/>
        <w:jc w:val="center"/>
        <w:rPr>
          <w:rFonts w:ascii="Times New Roman" w:hAnsi="Times New Roman" w:cs="Times New Roman"/>
          <w:b/>
          <w:noProof/>
          <w:color w:val="0000CC"/>
          <w:sz w:val="28"/>
          <w:lang w:val="en-US"/>
        </w:rPr>
      </w:pPr>
      <w:r w:rsidRPr="00AC0D8E">
        <w:rPr>
          <w:rFonts w:ascii="Times New Roman" w:hAnsi="Times New Roman" w:cs="Times New Roman"/>
          <w:b/>
          <w:noProof/>
          <w:color w:val="0000CC"/>
          <w:sz w:val="28"/>
          <w:lang w:val="en-US"/>
        </w:rPr>
        <w:t>ASNS</w:t>
      </w:r>
      <w:r w:rsidRPr="009A04C5">
        <w:rPr>
          <w:rFonts w:ascii="Times New Roman" w:hAnsi="Times New Roman" w:cs="Times New Roman"/>
          <w:b/>
          <w:noProof/>
          <w:color w:val="0000CC"/>
          <w:sz w:val="28"/>
          <w:lang w:val="en-US"/>
        </w:rPr>
        <w:t>: Nije moglo više, povećanja su realna</w:t>
      </w:r>
    </w:p>
    <w:p w:rsidR="0088749C" w:rsidRPr="009A04C5" w:rsidRDefault="0088749C" w:rsidP="0088749C">
      <w:pPr>
        <w:spacing w:after="0" w:line="240" w:lineRule="auto"/>
        <w:rPr>
          <w:rFonts w:ascii="Times New Roman" w:hAnsi="Times New Roman" w:cs="Times New Roman"/>
          <w:noProof/>
          <w:sz w:val="24"/>
          <w:lang w:val="en-US"/>
        </w:rPr>
      </w:pPr>
    </w:p>
    <w:p w:rsidR="0088749C" w:rsidRPr="00AC0D8E" w:rsidRDefault="0088749C" w:rsidP="0088749C">
      <w:pPr>
        <w:spacing w:after="0" w:line="240" w:lineRule="auto"/>
        <w:ind w:firstLine="720"/>
        <w:jc w:val="both"/>
        <w:rPr>
          <w:rFonts w:ascii="Times New Roman" w:hAnsi="Times New Roman" w:cs="Times New Roman"/>
          <w:noProof/>
          <w:sz w:val="24"/>
          <w:lang w:val="en-US"/>
        </w:rPr>
      </w:pPr>
      <w:r w:rsidRPr="00AC0D8E">
        <w:rPr>
          <w:rFonts w:ascii="Times New Roman" w:hAnsi="Times New Roman" w:cs="Times New Roman"/>
          <w:noProof/>
          <w:sz w:val="24"/>
          <w:lang w:val="en-US"/>
        </w:rPr>
        <w:t>Predsednica ASNS Ranka Savić rekla je da je svako povećanje plata i penzija bolje nego ništa i da ta odluka predstavlja dobar pomak.</w:t>
      </w:r>
      <w:r>
        <w:rPr>
          <w:rFonts w:ascii="Times New Roman" w:hAnsi="Times New Roman" w:cs="Times New Roman"/>
          <w:noProof/>
          <w:sz w:val="24"/>
          <w:lang w:val="en-US"/>
        </w:rPr>
        <w:t xml:space="preserve"> </w:t>
      </w:r>
      <w:r w:rsidRPr="00AC0D8E">
        <w:rPr>
          <w:rFonts w:ascii="Times New Roman" w:hAnsi="Times New Roman" w:cs="Times New Roman"/>
          <w:noProof/>
          <w:sz w:val="24"/>
          <w:lang w:val="en-US"/>
        </w:rPr>
        <w:t>Kako je navela, realna očekivanja građana su ipak veća.</w:t>
      </w:r>
      <w:r>
        <w:rPr>
          <w:rFonts w:ascii="Times New Roman" w:hAnsi="Times New Roman" w:cs="Times New Roman"/>
          <w:noProof/>
          <w:sz w:val="24"/>
          <w:lang w:val="en-US"/>
        </w:rPr>
        <w:t xml:space="preserve"> </w:t>
      </w:r>
      <w:r w:rsidRPr="00AC0D8E">
        <w:rPr>
          <w:rFonts w:ascii="Times New Roman" w:hAnsi="Times New Roman" w:cs="Times New Roman"/>
          <w:noProof/>
          <w:sz w:val="24"/>
          <w:lang w:val="en-US"/>
        </w:rPr>
        <w:t>"Mislim da nije moglo više i da je ovo realno procenjeno", istakla je ona, navodeći da bi svi građani Srbije voleli da se otvara više radnih mesta, da je industrijska prozvodnja veća i da dođe do mogućnosti da nam plate budu veće.</w:t>
      </w:r>
      <w:r>
        <w:rPr>
          <w:rFonts w:ascii="Times New Roman" w:hAnsi="Times New Roman" w:cs="Times New Roman"/>
          <w:noProof/>
          <w:sz w:val="24"/>
          <w:lang w:val="en-US"/>
        </w:rPr>
        <w:t xml:space="preserve"> </w:t>
      </w:r>
      <w:r w:rsidRPr="00AC0D8E">
        <w:rPr>
          <w:rFonts w:ascii="Times New Roman" w:hAnsi="Times New Roman" w:cs="Times New Roman"/>
          <w:noProof/>
          <w:sz w:val="24"/>
          <w:lang w:val="en-US"/>
        </w:rPr>
        <w:t>Govoreći o kolektivnom pregovaranju, ona je rekla da dosta kolektivnih ugovora nije potpisano i da time ne možemo biti zadovoljni.</w:t>
      </w:r>
      <w:r>
        <w:rPr>
          <w:rFonts w:ascii="Times New Roman" w:hAnsi="Times New Roman" w:cs="Times New Roman"/>
          <w:noProof/>
          <w:sz w:val="24"/>
          <w:lang w:val="en-US"/>
        </w:rPr>
        <w:t xml:space="preserve"> </w:t>
      </w:r>
      <w:r w:rsidRPr="00AC0D8E">
        <w:rPr>
          <w:rFonts w:ascii="Times New Roman" w:hAnsi="Times New Roman" w:cs="Times New Roman"/>
          <w:noProof/>
          <w:sz w:val="24"/>
          <w:lang w:val="en-US"/>
        </w:rPr>
        <w:t>Savić smatra da je to posledica lošeg socijalnog dijaloga.</w:t>
      </w:r>
    </w:p>
    <w:p w:rsidR="0088749C" w:rsidRDefault="0088749C" w:rsidP="00BA7AE5">
      <w:pPr>
        <w:spacing w:after="0" w:line="240" w:lineRule="auto"/>
        <w:rPr>
          <w:rFonts w:ascii="Times New Roman" w:eastAsia="Times New Roman" w:hAnsi="Times New Roman" w:cs="Times New Roman"/>
          <w:bCs/>
          <w:sz w:val="24"/>
          <w:szCs w:val="24"/>
          <w:lang w:val="en-US"/>
        </w:rPr>
      </w:pPr>
    </w:p>
    <w:p w:rsidR="00BA7AE5" w:rsidRPr="0088749C"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88749C">
        <w:rPr>
          <w:rFonts w:ascii="Times New Roman" w:eastAsia="Times New Roman" w:hAnsi="Times New Roman" w:cs="Times New Roman"/>
          <w:b/>
          <w:bCs/>
          <w:color w:val="0000CC"/>
          <w:sz w:val="28"/>
          <w:szCs w:val="24"/>
          <w:lang w:val="en-US"/>
        </w:rPr>
        <w:t>Osnovna škola devet razreda?</w:t>
      </w:r>
    </w:p>
    <w:p w:rsidR="00BA7AE5" w:rsidRDefault="00BA7AE5" w:rsidP="00BA7AE5">
      <w:pPr>
        <w:spacing w:after="0" w:line="240" w:lineRule="auto"/>
        <w:rPr>
          <w:rFonts w:ascii="Times New Roman" w:eastAsia="Times New Roman" w:hAnsi="Times New Roman" w:cs="Times New Roman"/>
          <w:bCs/>
          <w:sz w:val="24"/>
          <w:szCs w:val="24"/>
          <w:lang w:val="en-US"/>
        </w:rPr>
      </w:pP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621535">
        <w:rPr>
          <w:rFonts w:ascii="Times New Roman" w:eastAsia="Times New Roman" w:hAnsi="Times New Roman" w:cs="Times New Roman"/>
          <w:bCs/>
          <w:noProof/>
          <w:sz w:val="24"/>
          <w:szCs w:val="24"/>
          <w:lang w:eastAsia="sr-Latn-RS"/>
        </w:rPr>
        <w:drawing>
          <wp:anchor distT="0" distB="0" distL="114300" distR="114300" simplePos="0" relativeHeight="251677696" behindDoc="1" locked="0" layoutInCell="1" allowOverlap="1" wp14:anchorId="146ED935" wp14:editId="7B8F7395">
            <wp:simplePos x="0" y="0"/>
            <wp:positionH relativeFrom="column">
              <wp:posOffset>13335</wp:posOffset>
            </wp:positionH>
            <wp:positionV relativeFrom="paragraph">
              <wp:posOffset>284480</wp:posOffset>
            </wp:positionV>
            <wp:extent cx="1659255" cy="1104900"/>
            <wp:effectExtent l="0" t="0" r="0" b="0"/>
            <wp:wrapTight wrapText="bothSides">
              <wp:wrapPolygon edited="0">
                <wp:start x="0" y="0"/>
                <wp:lineTo x="0" y="21228"/>
                <wp:lineTo x="21327" y="21228"/>
                <wp:lineTo x="21327" y="0"/>
                <wp:lineTo x="0" y="0"/>
              </wp:wrapPolygon>
            </wp:wrapTight>
            <wp:docPr id="13" name="Picture 13" descr="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65925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Osnovna</w:t>
      </w:r>
      <w:r w:rsidRPr="00621535">
        <w:rPr>
          <w:rFonts w:ascii="Times New Roman" w:eastAsia="Times New Roman" w:hAnsi="Times New Roman" w:cs="Times New Roman"/>
          <w:bCs/>
          <w:sz w:val="24"/>
          <w:szCs w:val="24"/>
          <w:lang w:val="en-US"/>
        </w:rPr>
        <w:t xml:space="preserve"> škola trebalo bi da traje devet, umesto sadašnjih osam godina. Deci se ne bi dodavala dodatna godina školovanja, već bi se sadašnje predškolsko računalo kao prvi razred. Osnovno obrazovanje bi bilo podeljeno u tri ciklusa, po tri razreda. Ovo je pravac u kojem bi mogla da se reformiše osnovna škola, o čemu je u četvrtak raspravljano na tribini Odbora za obrazovanje Srpske akademije nauka i umetnosti.</w:t>
      </w:r>
      <w:r>
        <w:rPr>
          <w:rFonts w:ascii="Times New Roman" w:eastAsia="Times New Roman" w:hAnsi="Times New Roman" w:cs="Times New Roman"/>
          <w:bCs/>
          <w:sz w:val="24"/>
          <w:szCs w:val="24"/>
          <w:lang w:val="en-US"/>
        </w:rPr>
        <w:t xml:space="preserve"> </w:t>
      </w:r>
      <w:r w:rsidRPr="00621535">
        <w:rPr>
          <w:rFonts w:ascii="Times New Roman" w:eastAsia="Times New Roman" w:hAnsi="Times New Roman" w:cs="Times New Roman"/>
          <w:bCs/>
          <w:sz w:val="24"/>
          <w:szCs w:val="24"/>
          <w:lang w:val="en-US"/>
        </w:rPr>
        <w:t>Bilo je argumenata i za i protiv uvođenja ovog modela, koji nije pomenut u nacionalnoj strategiji razvoja obrazovanja. Dilema je bila i ko bi izgubio i ko dobio - nastavnici ili učitelji. Da li bi učitelji predavali u četiri i po ili u pet razreda. Pomenuto je da bi period od 4. do 6. razreda bio kombinacija predmetne i razredne nastave.</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p>
    <w:p w:rsidR="00BA7AE5" w:rsidRPr="0088749C"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88749C">
        <w:rPr>
          <w:rFonts w:ascii="Times New Roman" w:eastAsia="Times New Roman" w:hAnsi="Times New Roman" w:cs="Times New Roman"/>
          <w:b/>
          <w:bCs/>
          <w:color w:val="0000CC"/>
          <w:sz w:val="28"/>
          <w:szCs w:val="24"/>
          <w:lang w:val="en-US"/>
        </w:rPr>
        <w:t>Lipkovski: Sistem u nezavidnoj situaciji</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p>
    <w:p w:rsidR="00BA7AE5" w:rsidRPr="0062153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621535">
        <w:rPr>
          <w:rFonts w:ascii="Times New Roman" w:eastAsia="Times New Roman" w:hAnsi="Times New Roman" w:cs="Times New Roman"/>
          <w:bCs/>
          <w:sz w:val="24"/>
          <w:szCs w:val="24"/>
          <w:lang w:val="en-US"/>
        </w:rPr>
        <w:t>Prof. dr Aleksandar Lipkovski, predsednik Nacionalnog prosvetnog saveta, ocenio je da ovo ne bi bila mala, nego revolucionarna promena.</w:t>
      </w:r>
      <w:r>
        <w:rPr>
          <w:rFonts w:ascii="Times New Roman" w:eastAsia="Times New Roman" w:hAnsi="Times New Roman" w:cs="Times New Roman"/>
          <w:bCs/>
          <w:sz w:val="24"/>
          <w:szCs w:val="24"/>
          <w:lang w:val="en-US"/>
        </w:rPr>
        <w:t xml:space="preserve"> </w:t>
      </w:r>
      <w:r w:rsidRPr="00621535">
        <w:rPr>
          <w:rFonts w:ascii="Times New Roman" w:eastAsia="Times New Roman" w:hAnsi="Times New Roman" w:cs="Times New Roman"/>
          <w:bCs/>
          <w:sz w:val="24"/>
          <w:szCs w:val="24"/>
          <w:lang w:val="en-US"/>
        </w:rPr>
        <w:t>- Zbog uvođenja ovakvog sistema okolne države imaju niz problema. Ova promena podstiče se spolja, zbog ušteda u obrazovanju, koje nam nameću kreditori i finansijeri - smatra Lipkovski. - Za poslednjih 20 do 30 godina, obrazovni sistem se dosta promenio. Mnoge stvari rađene su na brzinu, mnoge upropaštene, pa je sistem doveden u nezavidnu situaciju. Bez podrške društva nema ozbiljne reforme obrazovanja.</w:t>
      </w:r>
      <w:r>
        <w:rPr>
          <w:rFonts w:ascii="Times New Roman" w:eastAsia="Times New Roman" w:hAnsi="Times New Roman" w:cs="Times New Roman"/>
          <w:bCs/>
          <w:sz w:val="24"/>
          <w:szCs w:val="24"/>
          <w:lang w:val="en-US"/>
        </w:rPr>
        <w:t xml:space="preserve"> </w:t>
      </w:r>
      <w:r w:rsidRPr="00621535">
        <w:rPr>
          <w:rFonts w:ascii="Times New Roman" w:eastAsia="Times New Roman" w:hAnsi="Times New Roman" w:cs="Times New Roman"/>
          <w:bCs/>
          <w:sz w:val="24"/>
          <w:szCs w:val="24"/>
          <w:lang w:val="en-US"/>
        </w:rPr>
        <w:t xml:space="preserve">Naveo je i da je nužno da se </w:t>
      </w:r>
      <w:r w:rsidRPr="00621535">
        <w:rPr>
          <w:rFonts w:ascii="Times New Roman" w:eastAsia="Times New Roman" w:hAnsi="Times New Roman" w:cs="Times New Roman"/>
          <w:bCs/>
          <w:sz w:val="24"/>
          <w:szCs w:val="24"/>
          <w:lang w:val="en-US"/>
        </w:rPr>
        <w:lastRenderedPageBreak/>
        <w:t>izdvajanje za nauku sa tri poveća na šest odsto BDP-a. Prema njegovom mišljenju, neophodno je uvesti i jednosmenski rad u školama.</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Pr="0088749C"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88749C">
        <w:rPr>
          <w:rFonts w:ascii="Times New Roman" w:eastAsia="Times New Roman" w:hAnsi="Times New Roman" w:cs="Times New Roman"/>
          <w:b/>
          <w:bCs/>
          <w:color w:val="0000CC"/>
          <w:sz w:val="28"/>
          <w:szCs w:val="24"/>
          <w:lang w:val="en-US"/>
        </w:rPr>
        <w:t>Jokić: Promene u obrazovanju da prate promene u društvu</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621535">
        <w:rPr>
          <w:rFonts w:ascii="Times New Roman" w:eastAsia="Times New Roman" w:hAnsi="Times New Roman" w:cs="Times New Roman"/>
          <w:bCs/>
          <w:sz w:val="24"/>
          <w:szCs w:val="24"/>
          <w:lang w:val="en-US"/>
        </w:rPr>
        <w:t>Dr Stevan Jokić, naučni savetnik Instituta "Vinča", govorio je kako je nužno da promene u obrazovnom sistemu prate promene u društvu, jer današnjim đacima, "generaciji palčića, jer sve rade sa dva palca na svom mobilnom telefonu", treba drugačija škola.</w:t>
      </w:r>
      <w:r>
        <w:rPr>
          <w:rFonts w:ascii="Times New Roman" w:eastAsia="Times New Roman" w:hAnsi="Times New Roman" w:cs="Times New Roman"/>
          <w:bCs/>
          <w:sz w:val="24"/>
          <w:szCs w:val="24"/>
          <w:lang w:val="en-US"/>
        </w:rPr>
        <w:t xml:space="preserve"> </w:t>
      </w:r>
      <w:r w:rsidRPr="00621535">
        <w:rPr>
          <w:rFonts w:ascii="Times New Roman" w:eastAsia="Times New Roman" w:hAnsi="Times New Roman" w:cs="Times New Roman"/>
          <w:bCs/>
          <w:sz w:val="24"/>
          <w:szCs w:val="24"/>
          <w:lang w:val="en-US"/>
        </w:rPr>
        <w:t>- Njima je linearni svet knjige nezanimljiv. Dosadno im je ono što im mi pričamo. Oni žive u virtuelnom, a ne u metričkom svetu - ocenio je Jokić. - Problem škole je što deci dajemo informacije, a danas svako dete u svom džepu ima sve informacije. Žalimo se da uče napamet, a mi smo ih naučili tako da uče.</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621535">
        <w:rPr>
          <w:rFonts w:ascii="Times New Roman" w:eastAsia="Times New Roman" w:hAnsi="Times New Roman" w:cs="Times New Roman"/>
          <w:bCs/>
          <w:sz w:val="24"/>
          <w:szCs w:val="24"/>
          <w:lang w:val="en-US"/>
        </w:rPr>
        <w:t>On je pomenuo i francuski podatak da 25 odsto đaka završi osnovnu i srednju školu, a da nije sposobno da bilo šta radi u životu. Zato je važno, dodao je, da se nastavnici okrenu svoj deci, a ne samo talentima.</w:t>
      </w:r>
      <w:r>
        <w:rPr>
          <w:rFonts w:ascii="Times New Roman" w:eastAsia="Times New Roman" w:hAnsi="Times New Roman" w:cs="Times New Roman"/>
          <w:bCs/>
          <w:sz w:val="24"/>
          <w:szCs w:val="24"/>
          <w:lang w:val="en-US"/>
        </w:rPr>
        <w:t xml:space="preserve"> </w:t>
      </w:r>
      <w:r w:rsidRPr="00621535">
        <w:rPr>
          <w:rFonts w:ascii="Times New Roman" w:eastAsia="Times New Roman" w:hAnsi="Times New Roman" w:cs="Times New Roman"/>
          <w:bCs/>
          <w:sz w:val="24"/>
          <w:szCs w:val="24"/>
          <w:lang w:val="en-US"/>
        </w:rPr>
        <w:t xml:space="preserve">Pomenuo je da nastavnici često, u nastavi informatike, za izgovor uzimaju nedovoljnu tehničku opremljenost, što nije dobar argument. </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p>
    <w:p w:rsidR="00BA7AE5" w:rsidRPr="0088749C" w:rsidRDefault="0088749C" w:rsidP="00BA7AE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Marić: </w:t>
      </w:r>
      <w:r w:rsidR="00BA7AE5" w:rsidRPr="0088749C">
        <w:rPr>
          <w:rFonts w:ascii="Times New Roman" w:eastAsia="Times New Roman" w:hAnsi="Times New Roman" w:cs="Times New Roman"/>
          <w:b/>
          <w:bCs/>
          <w:color w:val="0000CC"/>
          <w:sz w:val="28"/>
          <w:szCs w:val="24"/>
          <w:lang w:val="en-US"/>
        </w:rPr>
        <w:t>Može informatika i bez računara</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O nastav</w:t>
      </w:r>
      <w:r w:rsidRPr="00621535">
        <w:rPr>
          <w:rFonts w:ascii="Times New Roman" w:eastAsia="Times New Roman" w:hAnsi="Times New Roman" w:cs="Times New Roman"/>
          <w:bCs/>
          <w:sz w:val="24"/>
          <w:szCs w:val="24"/>
          <w:lang w:val="en-US"/>
        </w:rPr>
        <w:t>i informatike bez računara, u nižim razredima, govorio je i Filip Marić sa Mamematičkog fakulteta, govoreći da algoritamsko mišljenje, potrebno za programiranje, može da se razvija i uz pomoć table i krede, bez kompjutera:</w:t>
      </w:r>
      <w:r>
        <w:rPr>
          <w:rFonts w:ascii="Times New Roman" w:eastAsia="Times New Roman" w:hAnsi="Times New Roman" w:cs="Times New Roman"/>
          <w:bCs/>
          <w:sz w:val="24"/>
          <w:szCs w:val="24"/>
          <w:lang w:val="en-US"/>
        </w:rPr>
        <w:t xml:space="preserve"> </w:t>
      </w:r>
      <w:r w:rsidRPr="00621535">
        <w:rPr>
          <w:rFonts w:ascii="Times New Roman" w:eastAsia="Times New Roman" w:hAnsi="Times New Roman" w:cs="Times New Roman"/>
          <w:bCs/>
          <w:sz w:val="24"/>
          <w:szCs w:val="24"/>
          <w:lang w:val="en-US"/>
        </w:rPr>
        <w:t>- Lekcija iz orijentacije u prostoru, u udžbeniku objavljenom prošle godine, i dalje objašnjava kako se snaći uz pomoć mahovine, Severnjače, godova na drvetu. Ni rečju se ne spominju Gugl mape, iako svako dete ima pametni telefon u džepu.</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p>
    <w:p w:rsidR="00BA7AE5" w:rsidRPr="0088749C"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88749C">
        <w:rPr>
          <w:rFonts w:ascii="Times New Roman" w:eastAsia="Times New Roman" w:hAnsi="Times New Roman" w:cs="Times New Roman"/>
          <w:b/>
          <w:bCs/>
          <w:color w:val="0000CC"/>
          <w:sz w:val="28"/>
          <w:szCs w:val="24"/>
          <w:lang w:val="en-US"/>
        </w:rPr>
        <w:t>Popov: Spore reforme</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Pr="0062153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621535">
        <w:rPr>
          <w:rFonts w:ascii="Times New Roman" w:eastAsia="Times New Roman" w:hAnsi="Times New Roman" w:cs="Times New Roman"/>
          <w:bCs/>
          <w:sz w:val="24"/>
          <w:szCs w:val="24"/>
          <w:lang w:val="en-US"/>
        </w:rPr>
        <w:t>U prilog sporosti reformi je i primer koji je naveo Slobodan Popov iz Centra za razvoj prirodnih nauka, tehnologije i informatike - važeći normativ za opremanje kabineta za Tehničko-informatičko obrazovanje je pisan 1987. godine i kaže da treba koristiti grafoskope i dijaskope, iako je to odavno prevaziđeno.</w:t>
      </w:r>
    </w:p>
    <w:p w:rsidR="00BA7AE5" w:rsidRPr="0088749C" w:rsidRDefault="00BA7AE5" w:rsidP="0088749C">
      <w:pPr>
        <w:spacing w:after="0" w:line="240" w:lineRule="auto"/>
        <w:rPr>
          <w:rFonts w:ascii="Times New Roman" w:eastAsia="Times New Roman" w:hAnsi="Times New Roman" w:cs="Times New Roman"/>
          <w:bCs/>
          <w:sz w:val="24"/>
          <w:szCs w:val="24"/>
          <w:lang w:val="en-US"/>
        </w:rPr>
      </w:pPr>
    </w:p>
    <w:p w:rsidR="00BA7AE5" w:rsidRPr="0088749C" w:rsidRDefault="0088749C" w:rsidP="00BA7AE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Vučo: </w:t>
      </w:r>
      <w:r w:rsidR="00BA7AE5" w:rsidRPr="0088749C">
        <w:rPr>
          <w:rFonts w:ascii="Times New Roman" w:eastAsia="Times New Roman" w:hAnsi="Times New Roman" w:cs="Times New Roman"/>
          <w:b/>
          <w:bCs/>
          <w:color w:val="0000CC"/>
          <w:sz w:val="28"/>
          <w:szCs w:val="24"/>
          <w:lang w:val="en-US"/>
        </w:rPr>
        <w:t xml:space="preserve">Učiti više jezika </w:t>
      </w:r>
    </w:p>
    <w:p w:rsidR="00BA7AE5" w:rsidRDefault="00BA7AE5" w:rsidP="00BA7AE5">
      <w:pPr>
        <w:spacing w:after="0" w:line="240" w:lineRule="auto"/>
        <w:rPr>
          <w:rFonts w:ascii="Times New Roman" w:eastAsia="Times New Roman" w:hAnsi="Times New Roman" w:cs="Times New Roman"/>
          <w:bCs/>
          <w:sz w:val="24"/>
          <w:szCs w:val="24"/>
          <w:lang w:val="en-US"/>
        </w:rPr>
      </w:pPr>
    </w:p>
    <w:p w:rsidR="00BA7AE5" w:rsidRPr="00621535" w:rsidRDefault="00BA7AE5" w:rsidP="00BA7AE5">
      <w:pPr>
        <w:spacing w:after="0" w:line="240" w:lineRule="auto"/>
        <w:ind w:firstLine="72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Prof</w:t>
      </w:r>
      <w:r w:rsidRPr="00621535">
        <w:rPr>
          <w:rFonts w:ascii="Times New Roman" w:eastAsia="Times New Roman" w:hAnsi="Times New Roman" w:cs="Times New Roman"/>
          <w:bCs/>
          <w:sz w:val="24"/>
          <w:szCs w:val="24"/>
          <w:lang w:val="en-US"/>
        </w:rPr>
        <w:t>. dr Julijana Vučo sa Filološkog fakulteta u Beogradu navela je da je potreban veći broj časova jezika nedeljno, jer je nastava sa jednim ili dva časa neefikasna. Bilo bi korisno da se deo gradiva drugih predmeta predaje na stranim jezicima i da se učenje jezika spusti i na predškolski uzrast. - Niko se neće razboleti ako uči tri ili četiri jezika. Dokazano je da to ima i pozitivne posledice na zdravlje - prokomentarisala je prof. Vučo.</w:t>
      </w:r>
    </w:p>
    <w:p w:rsidR="00BA7AE5" w:rsidRDefault="00BA7AE5" w:rsidP="00BA7AE5">
      <w:pPr>
        <w:spacing w:after="0" w:line="240" w:lineRule="auto"/>
        <w:rPr>
          <w:rFonts w:ascii="Times New Roman" w:eastAsia="Times New Roman" w:hAnsi="Times New Roman" w:cs="Times New Roman"/>
          <w:bCs/>
          <w:sz w:val="24"/>
          <w:szCs w:val="24"/>
          <w:lang w:val="en-US"/>
        </w:rPr>
      </w:pPr>
    </w:p>
    <w:p w:rsidR="00BA7AE5" w:rsidRPr="00B80EA7"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DE5C6B">
        <w:rPr>
          <w:rFonts w:ascii="Times New Roman" w:eastAsia="Times New Roman" w:hAnsi="Times New Roman" w:cs="Times New Roman"/>
          <w:b/>
          <w:bCs/>
          <w:color w:val="0000CC"/>
          <w:sz w:val="28"/>
          <w:szCs w:val="24"/>
          <w:lang w:val="en-US"/>
        </w:rPr>
        <w:t>„Školjkice”</w:t>
      </w:r>
      <w:r>
        <w:rPr>
          <w:rFonts w:ascii="Times New Roman" w:eastAsia="Times New Roman" w:hAnsi="Times New Roman" w:cs="Times New Roman"/>
          <w:b/>
          <w:bCs/>
          <w:color w:val="0000CC"/>
          <w:sz w:val="28"/>
          <w:szCs w:val="24"/>
          <w:lang w:val="en-US"/>
        </w:rPr>
        <w:t xml:space="preserve">: </w:t>
      </w:r>
      <w:r w:rsidRPr="00B80EA7">
        <w:rPr>
          <w:rFonts w:ascii="Times New Roman" w:eastAsia="Times New Roman" w:hAnsi="Times New Roman" w:cs="Times New Roman"/>
          <w:b/>
          <w:bCs/>
          <w:color w:val="0000CC"/>
          <w:sz w:val="28"/>
          <w:szCs w:val="24"/>
          <w:lang w:val="en-US"/>
        </w:rPr>
        <w:t>Međuna</w:t>
      </w:r>
      <w:r w:rsidR="0088749C">
        <w:rPr>
          <w:rFonts w:ascii="Times New Roman" w:eastAsia="Times New Roman" w:hAnsi="Times New Roman" w:cs="Times New Roman"/>
          <w:b/>
          <w:bCs/>
          <w:color w:val="0000CC"/>
          <w:sz w:val="28"/>
          <w:szCs w:val="24"/>
          <w:lang w:val="en-US"/>
        </w:rPr>
        <w:t>rodni muzički festival za decu od 16.</w:t>
      </w:r>
      <w:r w:rsidRPr="00B80EA7">
        <w:rPr>
          <w:rFonts w:ascii="Times New Roman" w:eastAsia="Times New Roman" w:hAnsi="Times New Roman" w:cs="Times New Roman"/>
          <w:b/>
          <w:bCs/>
          <w:color w:val="0000CC"/>
          <w:sz w:val="28"/>
          <w:szCs w:val="24"/>
          <w:lang w:val="en-US"/>
        </w:rPr>
        <w:t xml:space="preserve"> novemb</w:t>
      </w:r>
      <w:r w:rsidR="0088749C">
        <w:rPr>
          <w:rFonts w:ascii="Times New Roman" w:eastAsia="Times New Roman" w:hAnsi="Times New Roman" w:cs="Times New Roman"/>
          <w:b/>
          <w:bCs/>
          <w:color w:val="0000CC"/>
          <w:sz w:val="28"/>
          <w:szCs w:val="24"/>
          <w:lang w:val="en-US"/>
        </w:rPr>
        <w:t>ra</w:t>
      </w:r>
    </w:p>
    <w:p w:rsidR="00BA7AE5" w:rsidRDefault="00BA7AE5" w:rsidP="00BA7AE5">
      <w:pPr>
        <w:spacing w:after="0" w:line="240" w:lineRule="auto"/>
        <w:rPr>
          <w:rFonts w:ascii="Times New Roman" w:eastAsia="Times New Roman" w:hAnsi="Times New Roman" w:cs="Times New Roman"/>
          <w:bCs/>
          <w:sz w:val="24"/>
          <w:szCs w:val="24"/>
          <w:lang w:val="en-US"/>
        </w:rPr>
      </w:pP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B80EA7">
        <w:rPr>
          <w:rFonts w:ascii="Times New Roman" w:eastAsia="Times New Roman" w:hAnsi="Times New Roman" w:cs="Times New Roman"/>
          <w:bCs/>
          <w:sz w:val="24"/>
          <w:szCs w:val="24"/>
          <w:lang w:val="en-US"/>
        </w:rPr>
        <w:t>Međunarodni muzički festival za decu „Školjkice” održaće se od 16. do 21. novembra u Novom Sadu. Organizatori i producenti festivala su Udruženje za dečje umetničko stvaralaštvo „Aša i Ana” iz Novog Sada uz podršku Grada Novog Sada i Ministarstva za trgovinu, turizam i telekomunikacije.</w:t>
      </w:r>
      <w:r>
        <w:rPr>
          <w:rFonts w:ascii="Times New Roman" w:eastAsia="Times New Roman" w:hAnsi="Times New Roman" w:cs="Times New Roman"/>
          <w:b/>
          <w:bCs/>
          <w:sz w:val="24"/>
          <w:szCs w:val="24"/>
          <w:lang w:val="en-US"/>
        </w:rPr>
        <w:t xml:space="preserve"> </w:t>
      </w:r>
      <w:r w:rsidRPr="00B80EA7">
        <w:rPr>
          <w:rFonts w:ascii="Times New Roman" w:eastAsia="Times New Roman" w:hAnsi="Times New Roman" w:cs="Times New Roman"/>
          <w:bCs/>
          <w:sz w:val="24"/>
          <w:szCs w:val="24"/>
          <w:lang w:val="en-US"/>
        </w:rPr>
        <w:t>Festival je nastao 2006. godine kao plod višegodišnjih napora na planu međunarodnog povezivanja u domenu dečjeg umetničkog stvaralaštva i muzike. Tokom godina učestvovali su mališani iz zemalja regiona, Kanade, Indije, Malte, Izraela, Rusije, Ukrajine</w:t>
      </w:r>
      <w:r>
        <w:rPr>
          <w:rFonts w:ascii="Times New Roman" w:eastAsia="Times New Roman" w:hAnsi="Times New Roman" w:cs="Times New Roman"/>
          <w:bCs/>
          <w:sz w:val="24"/>
          <w:szCs w:val="24"/>
          <w:lang w:val="en-US"/>
        </w:rPr>
        <w:t>, Belorusije, Letonije, Azerbejdž</w:t>
      </w:r>
      <w:r w:rsidRPr="00B80EA7">
        <w:rPr>
          <w:rFonts w:ascii="Times New Roman" w:eastAsia="Times New Roman" w:hAnsi="Times New Roman" w:cs="Times New Roman"/>
          <w:bCs/>
          <w:sz w:val="24"/>
          <w:szCs w:val="24"/>
          <w:lang w:val="en-US"/>
        </w:rPr>
        <w:t>ana, Libana, Gruzije, Francuske, Norveške, kao i deca iz Srbije. Deca – učesnici festivala imaju priliku da se druže i da nauče nešto novo iz umetničkog stv</w:t>
      </w:r>
      <w:r>
        <w:rPr>
          <w:rFonts w:ascii="Times New Roman" w:eastAsia="Times New Roman" w:hAnsi="Times New Roman" w:cs="Times New Roman"/>
          <w:bCs/>
          <w:sz w:val="24"/>
          <w:szCs w:val="24"/>
          <w:lang w:val="en-US"/>
        </w:rPr>
        <w:t>aralaštva mnogobrojnih zemalja.</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B80EA7">
        <w:rPr>
          <w:rFonts w:ascii="Times New Roman" w:eastAsia="Times New Roman" w:hAnsi="Times New Roman" w:cs="Times New Roman"/>
          <w:bCs/>
          <w:sz w:val="24"/>
          <w:szCs w:val="24"/>
          <w:lang w:val="en-US"/>
        </w:rPr>
        <w:lastRenderedPageBreak/>
        <w:t>Organizatori su želeli da Vojvodinu i Srbiju predstave kao primer multikulturalnog društva jer se na manifestaciji predstavljaju i deca iz različitih nacionalnih zajednica Srbije. Festival „Školjkice” gradi i učvršćuje prijateljske veze između mališana iz različitih etničkih i verskih sredina i u praksi uspostavlja principe zajedničkog života, međusobne tolerancije i razumevanja i pomaže u prevazilaženju kulturnih razlika. </w:t>
      </w:r>
      <w:r>
        <w:rPr>
          <w:rFonts w:ascii="Times New Roman" w:eastAsia="Times New Roman" w:hAnsi="Times New Roman" w:cs="Times New Roman"/>
          <w:b/>
          <w:bCs/>
          <w:sz w:val="24"/>
          <w:szCs w:val="24"/>
          <w:lang w:val="en-US"/>
        </w:rPr>
        <w:t xml:space="preserve"> </w:t>
      </w:r>
      <w:r w:rsidRPr="00B80EA7">
        <w:rPr>
          <w:rFonts w:ascii="Times New Roman" w:eastAsia="Times New Roman" w:hAnsi="Times New Roman" w:cs="Times New Roman"/>
          <w:bCs/>
          <w:sz w:val="24"/>
          <w:szCs w:val="24"/>
          <w:lang w:val="en-US"/>
        </w:rPr>
        <w:t xml:space="preserve">Tokom festivalskih večeri, već tradicionalno, u revijalnom delu nastupa mešoviti inkluzivni hor „Ison” i dečji horovi „Bajićevi slavuji” i „Vivak”, a prošle godine ostvarena je i saradnja sa ŠOSO „Dr Milan Petrović”. </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B80EA7">
        <w:rPr>
          <w:rFonts w:ascii="Times New Roman" w:eastAsia="Times New Roman" w:hAnsi="Times New Roman" w:cs="Times New Roman"/>
          <w:bCs/>
          <w:sz w:val="24"/>
          <w:szCs w:val="24"/>
          <w:lang w:val="en-US"/>
        </w:rPr>
        <w:t>U saradnji s Dijabetološkim savezom Srbije, Međunarodni muzički festival „Školjkice” 2013. godine počinje da promoviše principe zdravog življenja i da pomaže deci oboleloj od dijabetesa pa tako „Školjkice” postaju „Školjkice u plavom” jer plava je boja dijabetesa u celom svetu. </w:t>
      </w:r>
      <w:r>
        <w:rPr>
          <w:rFonts w:ascii="Times New Roman" w:eastAsia="Times New Roman" w:hAnsi="Times New Roman" w:cs="Times New Roman"/>
          <w:b/>
          <w:bCs/>
          <w:sz w:val="24"/>
          <w:szCs w:val="24"/>
          <w:lang w:val="en-US"/>
        </w:rPr>
        <w:t xml:space="preserve"> </w:t>
      </w:r>
      <w:r w:rsidRPr="00B80EA7">
        <w:rPr>
          <w:rFonts w:ascii="Times New Roman" w:eastAsia="Times New Roman" w:hAnsi="Times New Roman" w:cs="Times New Roman"/>
          <w:bCs/>
          <w:sz w:val="24"/>
          <w:szCs w:val="24"/>
          <w:lang w:val="en-US"/>
        </w:rPr>
        <w:t>Završetkom festivala aktivnosti na planu međunarodnog povezivanja ne prestaju jer najbolji učesnici iz Srbije predstavljaju našu zemlju na festivalima u inostranstvu. </w:t>
      </w:r>
      <w:r>
        <w:rPr>
          <w:rFonts w:ascii="Times New Roman" w:eastAsia="Times New Roman" w:hAnsi="Times New Roman" w:cs="Times New Roman"/>
          <w:b/>
          <w:bCs/>
          <w:sz w:val="24"/>
          <w:szCs w:val="24"/>
          <w:lang w:val="en-US"/>
        </w:rPr>
        <w:t xml:space="preserve"> </w:t>
      </w:r>
      <w:r w:rsidRPr="00B80EA7">
        <w:rPr>
          <w:rFonts w:ascii="Times New Roman" w:eastAsia="Times New Roman" w:hAnsi="Times New Roman" w:cs="Times New Roman"/>
          <w:bCs/>
          <w:sz w:val="24"/>
          <w:szCs w:val="24"/>
          <w:lang w:val="en-US"/>
        </w:rPr>
        <w:t>Na ovogodišnjem festivalu očekuje se uče</w:t>
      </w:r>
      <w:r>
        <w:rPr>
          <w:rFonts w:ascii="Times New Roman" w:eastAsia="Times New Roman" w:hAnsi="Times New Roman" w:cs="Times New Roman"/>
          <w:bCs/>
          <w:sz w:val="24"/>
          <w:szCs w:val="24"/>
          <w:lang w:val="en-US"/>
        </w:rPr>
        <w:t>šće mališana iz Rusije, Azerbejdž</w:t>
      </w:r>
      <w:r w:rsidRPr="00B80EA7">
        <w:rPr>
          <w:rFonts w:ascii="Times New Roman" w:eastAsia="Times New Roman" w:hAnsi="Times New Roman" w:cs="Times New Roman"/>
          <w:bCs/>
          <w:sz w:val="24"/>
          <w:szCs w:val="24"/>
          <w:lang w:val="en-US"/>
        </w:rPr>
        <w:t>ana, Letonije, Mađarske, Belorusije, Makedonije, Gruzije, Rumunije, Poljske, Hrvatske, Bugarske, Bosne i Hercegovine, Malte, Slovenije, Litvanije...</w:t>
      </w:r>
    </w:p>
    <w:p w:rsidR="00BA7AE5" w:rsidRDefault="00BA7AE5" w:rsidP="00BA7AE5">
      <w:pPr>
        <w:spacing w:after="0" w:line="240" w:lineRule="auto"/>
        <w:rPr>
          <w:rFonts w:ascii="Times New Roman" w:eastAsia="Times New Roman" w:hAnsi="Times New Roman" w:cs="Times New Roman"/>
          <w:bCs/>
          <w:sz w:val="24"/>
          <w:szCs w:val="24"/>
          <w:lang w:val="en-US"/>
        </w:rPr>
      </w:pPr>
    </w:p>
    <w:p w:rsidR="00BA7AE5" w:rsidRPr="00D63C8F" w:rsidRDefault="00BA7AE5" w:rsidP="00BA7AE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Subotica: Ni jedan l</w:t>
      </w:r>
      <w:r w:rsidRPr="00D63C8F">
        <w:rPr>
          <w:rFonts w:ascii="Times New Roman" w:eastAsia="Times New Roman" w:hAnsi="Times New Roman" w:cs="Times New Roman"/>
          <w:b/>
          <w:bCs/>
          <w:color w:val="0000CC"/>
          <w:sz w:val="28"/>
          <w:szCs w:val="24"/>
          <w:lang w:val="en-US"/>
        </w:rPr>
        <w:t>ični pratilac za decu sa smetnjama u razvoju</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Pr="005F6CFD" w:rsidRDefault="00BA7AE5" w:rsidP="0010573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Subotica nema ni jednog licenciranog ličnog pratioca. Za 36 dece obezbeđene su usluge priučenih lica kojima lokalna samouprava, posredstvom Centra za socijalni rad, obezbeđuje mesečnu naknadu od po 8.000 dinara. Zbog toga nema dovoljno zainteresovanih za ovaj posao, iako su potrebe za licenciranim ličnim pratiocima za decu sa invaliditetom i smetnjama u razvoju na severu Bačke bar pet puta veće.</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"Svako ko želi da bude lični pratilac moraće da bude licenciran, odnosno obučen za obavljanje tog specifičnog i veoma senzibilnog posla. Moraće se napraviti registar ličnih pratilaca, a zatim, u zavisnosti od potreba svake lokalne samouprave, moći će da se obezbedi i pruži ta usluga", kaže Nenad Ivanišević, državni sekretar u Ministarstvu za rad, zapošljavanje, boračka i socijalna pitanja.</w:t>
      </w:r>
      <w:r w:rsidR="00105733">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Pored sredstava koje lokalne samouprave treba da odrede za ovu namenu u svom budžetu, državni sekretar Nenad Ivanišević ističe da se do novca može doći i kroz Program prekogranične saradnje sa Mađarskom, kao i projekat Evropske unije "IZI", čime bi usluga ličnih pratilaca za decu sa invaliditetom i smetnjama u razvoju lakše mogla da zaživi u svakodnevnoj praksi.</w:t>
      </w:r>
    </w:p>
    <w:p w:rsidR="00BA7AE5" w:rsidRPr="00621535" w:rsidRDefault="00BA7AE5" w:rsidP="00BA7AE5">
      <w:pPr>
        <w:spacing w:after="0" w:line="240" w:lineRule="auto"/>
        <w:rPr>
          <w:rFonts w:ascii="Times New Roman" w:eastAsia="Times New Roman" w:hAnsi="Times New Roman" w:cs="Times New Roman"/>
          <w:bCs/>
          <w:sz w:val="24"/>
          <w:szCs w:val="24"/>
          <w:lang w:val="en-US"/>
        </w:rPr>
      </w:pPr>
    </w:p>
    <w:p w:rsidR="00BA7AE5" w:rsidRPr="00BA7AE5"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BA7AE5">
        <w:rPr>
          <w:rFonts w:ascii="Times New Roman" w:eastAsia="Times New Roman" w:hAnsi="Times New Roman" w:cs="Times New Roman"/>
          <w:b/>
          <w:bCs/>
          <w:color w:val="0000CC"/>
          <w:sz w:val="28"/>
          <w:szCs w:val="24"/>
          <w:lang w:val="en-US"/>
        </w:rPr>
        <w:t>I škole u Akademskoj mreži Srbije</w:t>
      </w:r>
    </w:p>
    <w:p w:rsidR="00BA7AE5" w:rsidRDefault="00BA7AE5" w:rsidP="00BA7AE5">
      <w:pPr>
        <w:spacing w:after="0" w:line="240" w:lineRule="auto"/>
        <w:rPr>
          <w:rFonts w:ascii="Times New Roman" w:eastAsia="Times New Roman" w:hAnsi="Times New Roman" w:cs="Times New Roman"/>
          <w:bCs/>
          <w:sz w:val="24"/>
          <w:szCs w:val="24"/>
          <w:lang w:val="en-US"/>
        </w:rPr>
      </w:pP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621535">
        <w:rPr>
          <w:rFonts w:ascii="Times New Roman" w:eastAsia="Times New Roman" w:hAnsi="Times New Roman" w:cs="Times New Roman"/>
          <w:bCs/>
          <w:sz w:val="24"/>
          <w:szCs w:val="24"/>
          <w:lang w:val="en-US"/>
        </w:rPr>
        <w:t xml:space="preserve">Oko 1.800 osnovnih i srednjih škola do kraja godine postaće deo Akademske mreže Republike </w:t>
      </w:r>
      <w:r>
        <w:rPr>
          <w:rFonts w:ascii="Times New Roman" w:eastAsia="Times New Roman" w:hAnsi="Times New Roman" w:cs="Times New Roman"/>
          <w:bCs/>
          <w:sz w:val="24"/>
          <w:szCs w:val="24"/>
          <w:lang w:val="en-US"/>
        </w:rPr>
        <w:t>Srbije (AMRES), kaže za Politiku</w:t>
      </w:r>
      <w:r w:rsidRPr="00621535">
        <w:rPr>
          <w:rFonts w:ascii="Times New Roman" w:eastAsia="Times New Roman" w:hAnsi="Times New Roman" w:cs="Times New Roman"/>
          <w:bCs/>
          <w:sz w:val="24"/>
          <w:szCs w:val="24"/>
          <w:lang w:val="en-US"/>
        </w:rPr>
        <w:t xml:space="preserve"> Snežana Marković, pomoćnica ministra prosvete za srednje obrazovanje. U ovom trenutku, internet neće dobiti samo izdvojena odeljenja.</w:t>
      </w:r>
      <w:r>
        <w:rPr>
          <w:rFonts w:ascii="Times New Roman" w:eastAsia="Times New Roman" w:hAnsi="Times New Roman" w:cs="Times New Roman"/>
          <w:bCs/>
          <w:sz w:val="24"/>
          <w:szCs w:val="24"/>
          <w:lang w:val="en-US"/>
        </w:rPr>
        <w:t xml:space="preserve"> </w:t>
      </w:r>
      <w:r w:rsidRPr="00621535">
        <w:rPr>
          <w:rFonts w:ascii="Times New Roman" w:eastAsia="Times New Roman" w:hAnsi="Times New Roman" w:cs="Times New Roman"/>
          <w:bCs/>
          <w:sz w:val="24"/>
          <w:szCs w:val="24"/>
          <w:lang w:val="en-US"/>
        </w:rPr>
        <w:t>Tim povodom, ministar prosvete, nauke i tehnološkog razvoja, poslao je dopis direktorima svih osnovnih i srednjih škola u kojem ih obaveštava o projektu „Razvoj IKT infrastrukture u ustanovama obrazovanja, nauke i kulture”, koji ovo i Ministarstvo trgovine, turizma i telekomunikacija. Da bi se sve ovo završilo na vreme, ministri Mladen Šarčević i Rasim Ljajić obaveštavaju direktore škola da otvore vrata stručnim timovima Telekoma Srbije, koji će uvesti instalaciju.</w:t>
      </w:r>
      <w:r>
        <w:rPr>
          <w:rFonts w:ascii="Times New Roman" w:eastAsia="Times New Roman" w:hAnsi="Times New Roman" w:cs="Times New Roman"/>
          <w:bCs/>
          <w:sz w:val="24"/>
          <w:szCs w:val="24"/>
          <w:lang w:val="en-US"/>
        </w:rPr>
        <w:t xml:space="preserve"> </w:t>
      </w:r>
      <w:r w:rsidRPr="00621535">
        <w:rPr>
          <w:rFonts w:ascii="Times New Roman" w:eastAsia="Times New Roman" w:hAnsi="Times New Roman" w:cs="Times New Roman"/>
          <w:bCs/>
          <w:sz w:val="24"/>
          <w:szCs w:val="24"/>
          <w:lang w:val="en-US"/>
        </w:rPr>
        <w:t>– Povezivanje škola na AMRES omogućiće se bezbedan pristup internetu deci školskog uzrasta, zahvaljujući uređajima za filtriranje neprikladnih sadržaja koje ova mreža poseduje. Za škole će umrežavanje i povezivanje na internet biti besplatno, jer su za ovaj projekat obezbeđena sredstva u budžetu za 2016. godinu – objašnjavaju u Ministarstvu prosvete.</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AMRES-u</w:t>
      </w:r>
      <w:r w:rsidRPr="00621535">
        <w:rPr>
          <w:rFonts w:ascii="Times New Roman" w:eastAsia="Times New Roman" w:hAnsi="Times New Roman" w:cs="Times New Roman"/>
          <w:bCs/>
          <w:sz w:val="24"/>
          <w:szCs w:val="24"/>
          <w:lang w:val="en-US"/>
        </w:rPr>
        <w:t xml:space="preserve"> objašnjavaju da će to značiti da učenik neće moći u toku časa da uđe na stranicu koja je posvećena kockanju, nekim igricama ili na primer porno-sajtu, jer će sve stranice sa neprikladnim sadržajem biti automatski blokirane.</w:t>
      </w:r>
      <w:r>
        <w:rPr>
          <w:rFonts w:ascii="Times New Roman" w:eastAsia="Times New Roman" w:hAnsi="Times New Roman" w:cs="Times New Roman"/>
          <w:bCs/>
          <w:sz w:val="24"/>
          <w:szCs w:val="24"/>
          <w:lang w:val="en-US"/>
        </w:rPr>
        <w:t xml:space="preserve"> </w:t>
      </w:r>
      <w:r w:rsidRPr="00621535">
        <w:rPr>
          <w:rFonts w:ascii="Times New Roman" w:eastAsia="Times New Roman" w:hAnsi="Times New Roman" w:cs="Times New Roman"/>
          <w:bCs/>
          <w:sz w:val="24"/>
          <w:szCs w:val="24"/>
          <w:lang w:val="en-US"/>
        </w:rPr>
        <w:t xml:space="preserve">Ono što će se u narednim danima dešavati u školama, a što je predočeno i u pismu direktorima koje su potpisali ministri Šarčević i Ljajić, jeste da će stručni timovi uvoditi komunikacione kablove, postavljati ormane za mrežnu opremu, </w:t>
      </w:r>
      <w:r w:rsidRPr="00621535">
        <w:rPr>
          <w:rFonts w:ascii="Times New Roman" w:eastAsia="Times New Roman" w:hAnsi="Times New Roman" w:cs="Times New Roman"/>
          <w:bCs/>
          <w:sz w:val="24"/>
          <w:szCs w:val="24"/>
          <w:lang w:val="en-US"/>
        </w:rPr>
        <w:lastRenderedPageBreak/>
        <w:t>konektore za kablove, rutere, modeme i slično. Vrsta potrebnih radova će se razlikovati u zavisnosti od tehnologije povezivanja, o čemu će Telekom obavestiti škole neposredno pre izvođenja radova.</w:t>
      </w:r>
    </w:p>
    <w:p w:rsidR="00BA7AE5" w:rsidRPr="0062153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621535">
        <w:rPr>
          <w:rFonts w:ascii="Times New Roman" w:eastAsia="Times New Roman" w:hAnsi="Times New Roman" w:cs="Times New Roman"/>
          <w:bCs/>
          <w:sz w:val="24"/>
          <w:szCs w:val="24"/>
          <w:lang w:val="en-US"/>
        </w:rPr>
        <w:t>– Ovo je prvi put da se u Akademsku mrežu Srbije ubacuju sve osnovne i srednje škole, do sada su je činili fakulteti, instituti, univerzitetske biblioteke, studentski domovi, visoke škole strukovnih studija… Bilo je i nekoliko izuzetaka, pa su recimo, već umrežene Matematička i Sportska gimnazija – objašnjavaju u AMRES-u.</w:t>
      </w:r>
    </w:p>
    <w:p w:rsidR="00BA7AE5" w:rsidRDefault="00BA7AE5" w:rsidP="00BA7AE5">
      <w:pPr>
        <w:spacing w:after="0" w:line="240" w:lineRule="auto"/>
        <w:rPr>
          <w:rFonts w:ascii="Times New Roman" w:eastAsia="Times New Roman" w:hAnsi="Times New Roman" w:cs="Times New Roman"/>
          <w:bCs/>
          <w:sz w:val="24"/>
          <w:szCs w:val="24"/>
          <w:lang w:val="en-US"/>
        </w:rPr>
      </w:pPr>
    </w:p>
    <w:p w:rsidR="00BA7AE5" w:rsidRPr="00105733" w:rsidRDefault="00BA7AE5" w:rsidP="00C36F69">
      <w:pPr>
        <w:spacing w:after="0" w:line="240" w:lineRule="auto"/>
        <w:jc w:val="center"/>
        <w:rPr>
          <w:rFonts w:ascii="Times New Roman" w:eastAsia="Times New Roman" w:hAnsi="Times New Roman" w:cs="Times New Roman"/>
          <w:b/>
          <w:bCs/>
          <w:color w:val="0000CC"/>
          <w:sz w:val="28"/>
          <w:szCs w:val="24"/>
          <w:lang w:val="en-US"/>
        </w:rPr>
      </w:pPr>
      <w:r w:rsidRPr="00105733">
        <w:rPr>
          <w:rFonts w:ascii="Times New Roman" w:eastAsia="Times New Roman" w:hAnsi="Times New Roman" w:cs="Times New Roman"/>
          <w:b/>
          <w:bCs/>
          <w:color w:val="0000CC"/>
          <w:sz w:val="28"/>
          <w:szCs w:val="24"/>
          <w:lang w:val="en-US"/>
        </w:rPr>
        <w:t>AMRES</w:t>
      </w:r>
      <w:r w:rsidR="00C36F69" w:rsidRPr="00105733">
        <w:rPr>
          <w:rFonts w:ascii="Times New Roman" w:eastAsia="Times New Roman" w:hAnsi="Times New Roman" w:cs="Times New Roman"/>
          <w:bCs/>
          <w:color w:val="0000CC"/>
          <w:sz w:val="24"/>
          <w:szCs w:val="24"/>
          <w:lang w:val="en-US"/>
        </w:rPr>
        <w:t xml:space="preserve"> -</w:t>
      </w:r>
      <w:r w:rsidR="00C36F69" w:rsidRPr="00105733">
        <w:rPr>
          <w:rFonts w:ascii="Times New Roman" w:eastAsia="Times New Roman" w:hAnsi="Times New Roman" w:cs="Times New Roman"/>
          <w:b/>
          <w:bCs/>
          <w:color w:val="0000CC"/>
          <w:sz w:val="28"/>
          <w:szCs w:val="24"/>
          <w:lang w:val="en-US"/>
        </w:rPr>
        <w:t>najsavremenija računarska mreža u Srbiji</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621535">
        <w:rPr>
          <w:rFonts w:ascii="Times New Roman" w:eastAsia="Times New Roman" w:hAnsi="Times New Roman" w:cs="Times New Roman"/>
          <w:bCs/>
          <w:sz w:val="24"/>
          <w:szCs w:val="24"/>
          <w:lang w:val="en-US"/>
        </w:rPr>
        <w:t>Javnu informaciono-komunikacionu ustanovu „Akademska mreža Republike Srbije – AMRES” osnovala je Vlada Republike Srbije radi izgradnje, razvoja i upravljanja obrazovnom i naučno-istraživačkom računarskom mrežom Republike Srbije. Sve je počelo 90-tih godina umrežavanjem nekoliko beogradskih tehničkih fakulteta, što je rezultiralo stvaranjem najsavremenije računarske mreže u Srbiji, koja danas broji više od 170 povezanih naučno-istraživačkih i obrazovnih institucija sa najmanje 150.000 korisnika.</w:t>
      </w:r>
      <w:r>
        <w:rPr>
          <w:rFonts w:ascii="Times New Roman" w:eastAsia="Times New Roman" w:hAnsi="Times New Roman" w:cs="Times New Roman"/>
          <w:bCs/>
          <w:sz w:val="24"/>
          <w:szCs w:val="24"/>
          <w:lang w:val="en-US"/>
        </w:rPr>
        <w:t xml:space="preserve"> </w:t>
      </w:r>
      <w:r w:rsidRPr="00621535">
        <w:rPr>
          <w:rFonts w:ascii="Times New Roman" w:eastAsia="Times New Roman" w:hAnsi="Times New Roman" w:cs="Times New Roman"/>
          <w:bCs/>
          <w:sz w:val="24"/>
          <w:szCs w:val="24"/>
          <w:lang w:val="en-US"/>
        </w:rPr>
        <w:t>Kičma AMRES-a je mreža optičkih kablova kojima su povezana 23 grada u Srbiji, a u planu je da se ovaj broj poveća na 50.</w:t>
      </w:r>
    </w:p>
    <w:p w:rsidR="00BA7AE5"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621535">
        <w:rPr>
          <w:rFonts w:ascii="Times New Roman" w:eastAsia="Times New Roman" w:hAnsi="Times New Roman" w:cs="Times New Roman"/>
          <w:bCs/>
          <w:sz w:val="24"/>
          <w:szCs w:val="24"/>
          <w:lang w:val="en-US"/>
        </w:rPr>
        <w:t>Osim bežičnog pristupa Internetu na lokacijama Srbije i sveta, ova mreža obezbeđuje i održavanje veb i video konferencija i pristup KoBSON–u ( Konzorcijum biblioteka Srbije za objedinjenu nabavku), odnosno velikom broju kompletnih stranih naučnih časopisa, elektronskim knjigama, bazama sažetaka Putem KoBSON-a je dostupno više od 35.000 stranih časopisa, preko 90.000 knjiga i nekoliko indeksiranih baza podataka (poput Web of Science).</w:t>
      </w:r>
    </w:p>
    <w:p w:rsidR="00BA7AE5"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621535">
        <w:rPr>
          <w:rFonts w:ascii="Times New Roman" w:eastAsia="Times New Roman" w:hAnsi="Times New Roman" w:cs="Times New Roman"/>
          <w:bCs/>
          <w:sz w:val="24"/>
          <w:szCs w:val="24"/>
          <w:lang w:val="en-US"/>
        </w:rPr>
        <w:t>Fakulteti Srbije u cilju modernizacije nastave takođe koriste i program elektronskog učenja AMRES-a (forumi, mogućnost kreiranja rečnika pojmova i izraza, kreiranje Viki-stranica, kreiranje anketa, mogućnost slanja feedback informacija). Materijali i sve korisne informacije su uvek dostupne, a profesori putem eLearning platforme mogu pratiti i ocenjivati rad studenata, uz neprekidnu komunikaciju.</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Pr="00105733" w:rsidRDefault="00C36F69" w:rsidP="00BA7AE5">
      <w:pPr>
        <w:spacing w:after="0" w:line="240" w:lineRule="auto"/>
        <w:jc w:val="center"/>
        <w:rPr>
          <w:rFonts w:ascii="Times New Roman" w:eastAsia="Times New Roman" w:hAnsi="Times New Roman" w:cs="Times New Roman"/>
          <w:b/>
          <w:bCs/>
          <w:color w:val="0000CC"/>
          <w:sz w:val="28"/>
          <w:szCs w:val="24"/>
          <w:lang w:val="en-US"/>
        </w:rPr>
      </w:pPr>
      <w:r w:rsidRPr="00105733">
        <w:rPr>
          <w:rFonts w:ascii="Times New Roman" w:eastAsia="Times New Roman" w:hAnsi="Times New Roman" w:cs="Times New Roman"/>
          <w:b/>
          <w:bCs/>
          <w:color w:val="0000CC"/>
          <w:sz w:val="28"/>
          <w:szCs w:val="24"/>
          <w:lang w:val="en-US"/>
        </w:rPr>
        <w:t xml:space="preserve">Sombor: </w:t>
      </w:r>
      <w:r w:rsidR="00BA7AE5" w:rsidRPr="00105733">
        <w:rPr>
          <w:rFonts w:ascii="Times New Roman" w:eastAsia="Times New Roman" w:hAnsi="Times New Roman" w:cs="Times New Roman"/>
          <w:b/>
          <w:bCs/>
          <w:color w:val="0000CC"/>
          <w:sz w:val="28"/>
          <w:szCs w:val="24"/>
          <w:lang w:val="en-US"/>
        </w:rPr>
        <w:t xml:space="preserve"> Sedam decenija Poljoprivredne škole</w:t>
      </w:r>
    </w:p>
    <w:p w:rsidR="00BA7AE5" w:rsidRPr="002E50FF" w:rsidRDefault="00BA7AE5" w:rsidP="00BA7AE5">
      <w:pPr>
        <w:spacing w:after="0" w:line="240" w:lineRule="auto"/>
        <w:rPr>
          <w:rFonts w:ascii="Times New Roman" w:eastAsia="Times New Roman" w:hAnsi="Times New Roman" w:cs="Times New Roman"/>
          <w:b/>
          <w:bCs/>
          <w:sz w:val="24"/>
          <w:szCs w:val="24"/>
          <w:lang w:val="en-US"/>
        </w:rPr>
      </w:pPr>
    </w:p>
    <w:p w:rsidR="00BA7AE5" w:rsidRPr="002E50FF"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2E50FF">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6C87A904" wp14:editId="2B6BEEC6">
            <wp:simplePos x="0" y="0"/>
            <wp:positionH relativeFrom="column">
              <wp:posOffset>4004310</wp:posOffset>
            </wp:positionH>
            <wp:positionV relativeFrom="paragraph">
              <wp:posOffset>292735</wp:posOffset>
            </wp:positionV>
            <wp:extent cx="2076450" cy="1038225"/>
            <wp:effectExtent l="0" t="0" r="0" b="9525"/>
            <wp:wrapSquare wrapText="bothSides"/>
            <wp:docPr id="14" name="Picture 14" descr="http://www.rtv.rs/sr_lat/vojvodina/sombor/slike/2016/11/03/sombor,%20poljoprivredno%20prehrambena%20skol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sombor/slike/2016/11/03/sombor,%20poljoprivredno%20prehrambena%20skola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FF">
        <w:rPr>
          <w:rFonts w:ascii="Times New Roman" w:eastAsia="Times New Roman" w:hAnsi="Times New Roman" w:cs="Times New Roman"/>
          <w:bCs/>
          <w:sz w:val="24"/>
          <w:szCs w:val="24"/>
          <w:lang w:val="en-US"/>
        </w:rPr>
        <w:t>Srednja poljoprivredno-prehrambena škola u Somboru</w:t>
      </w:r>
      <w:r w:rsidR="00C36F69">
        <w:rPr>
          <w:rFonts w:ascii="Times New Roman" w:eastAsia="Times New Roman" w:hAnsi="Times New Roman" w:cs="Times New Roman"/>
          <w:bCs/>
          <w:sz w:val="24"/>
          <w:szCs w:val="24"/>
          <w:lang w:val="en-US"/>
        </w:rPr>
        <w:t xml:space="preserve"> u petak je </w:t>
      </w:r>
      <w:r w:rsidRPr="002E50FF">
        <w:rPr>
          <w:rFonts w:ascii="Times New Roman" w:eastAsia="Times New Roman" w:hAnsi="Times New Roman" w:cs="Times New Roman"/>
          <w:bCs/>
          <w:sz w:val="24"/>
          <w:szCs w:val="24"/>
          <w:lang w:val="en-US"/>
        </w:rPr>
        <w:t xml:space="preserve"> nizom svečanosti obeležava punih sedam decenija postojanja i rada. Od aprila 1954. godine, škola nakon osam godina postojanja, dobija zgradu u kojoj u danas obrazuje đake.</w:t>
      </w:r>
      <w:r>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Srednja poljoprivredno-prehrambena škola u Somboru proslavlja 70 godina postojanja. Ova obrazovna ustanova je za sedam decenija iznedrila brojne stručnjake a zahvaljujući savremenoj nastavi sadašnje generacije uspešno spremaju svoj budući poziv.</w:t>
      </w:r>
      <w:r>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Savremeni kabineti i labaratorije, radionice, plastenici, staklenici i voćnjaci su mesta gde srednjoškolci stiču svoja stručna znanja.</w:t>
      </w:r>
      <w:r>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Škola ima velike kapacitete i ove godine upisala je 388 učenika sa kojima uspešno u nastavi radi pedesetak profesora o čemu svedoče brojna priznanja.</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Pr="00105733"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105733">
        <w:rPr>
          <w:rFonts w:ascii="Times New Roman" w:eastAsia="Times New Roman" w:hAnsi="Times New Roman" w:cs="Times New Roman"/>
          <w:b/>
          <w:bCs/>
          <w:color w:val="0000CC"/>
          <w:sz w:val="28"/>
          <w:szCs w:val="24"/>
          <w:lang w:val="en-US"/>
        </w:rPr>
        <w:t>Saradnja RTV i Matice srpske</w:t>
      </w:r>
    </w:p>
    <w:p w:rsidR="00BA7AE5" w:rsidRDefault="00BA7AE5" w:rsidP="00BA7AE5">
      <w:pPr>
        <w:spacing w:after="0" w:line="240" w:lineRule="auto"/>
        <w:rPr>
          <w:rFonts w:ascii="Times New Roman" w:eastAsia="Times New Roman" w:hAnsi="Times New Roman" w:cs="Times New Roman"/>
          <w:bCs/>
          <w:sz w:val="24"/>
          <w:szCs w:val="24"/>
          <w:lang w:val="en-US"/>
        </w:rPr>
      </w:pPr>
    </w:p>
    <w:p w:rsidR="00BA7AE5" w:rsidRPr="002E50FF" w:rsidRDefault="00BA7AE5" w:rsidP="00BA7AE5">
      <w:pPr>
        <w:spacing w:after="0" w:line="240" w:lineRule="auto"/>
        <w:ind w:firstLine="720"/>
        <w:jc w:val="both"/>
        <w:rPr>
          <w:rFonts w:ascii="Times New Roman" w:eastAsia="Times New Roman" w:hAnsi="Times New Roman" w:cs="Times New Roman"/>
          <w:bCs/>
          <w:sz w:val="24"/>
          <w:szCs w:val="24"/>
          <w:lang w:val="en-US"/>
        </w:rPr>
      </w:pPr>
      <w:r w:rsidRPr="00407799">
        <w:rPr>
          <w:rFonts w:ascii="Times New Roman" w:eastAsia="Times New Roman" w:hAnsi="Times New Roman" w:cs="Times New Roman"/>
          <w:bCs/>
          <w:sz w:val="24"/>
          <w:szCs w:val="24"/>
          <w:lang w:val="en-US"/>
        </w:rPr>
        <w:t xml:space="preserve">Radio televizija Vojvodine i Matica srpska potpisali su </w:t>
      </w:r>
      <w:r w:rsidR="00C36F69">
        <w:rPr>
          <w:rFonts w:ascii="Times New Roman" w:eastAsia="Times New Roman" w:hAnsi="Times New Roman" w:cs="Times New Roman"/>
          <w:bCs/>
          <w:sz w:val="24"/>
          <w:szCs w:val="24"/>
          <w:lang w:val="en-US"/>
        </w:rPr>
        <w:t>3. novembra</w:t>
      </w:r>
      <w:r w:rsidRPr="00407799">
        <w:rPr>
          <w:rFonts w:ascii="Times New Roman" w:eastAsia="Times New Roman" w:hAnsi="Times New Roman" w:cs="Times New Roman"/>
          <w:bCs/>
          <w:sz w:val="24"/>
          <w:szCs w:val="24"/>
          <w:lang w:val="en-US"/>
        </w:rPr>
        <w:t xml:space="preserve"> protokolarni ugovor o saradnji, kojim se zvanično nastavlja uspešna saradnja te dve institucije.</w:t>
      </w:r>
      <w:r>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Radio televizije Vojvodine kao javni medijski servis ima obavezu ne samo da informiše, već i da obrazuje i edukuje. Zbog toga je nastavak saradnje sa neprikosnovenom institucijom elitne kulture, koju Matica srpska predstavlja, jedan od imperativa obe kuće.</w:t>
      </w:r>
      <w:r>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 xml:space="preserve">Nastavak saradnje Matice srpske i Radio televizije Vojvodine ima poseban značaj u svetlu budućih priprema Novog Sada za Evropsku prestonicu kulture 2021. </w:t>
      </w:r>
      <w:r>
        <w:rPr>
          <w:rFonts w:ascii="Times New Roman" w:eastAsia="Times New Roman" w:hAnsi="Times New Roman" w:cs="Times New Roman"/>
          <w:bCs/>
          <w:sz w:val="24"/>
          <w:szCs w:val="24"/>
          <w:lang w:val="en-US"/>
        </w:rPr>
        <w:t>g</w:t>
      </w:r>
      <w:r w:rsidRPr="002E50FF">
        <w:rPr>
          <w:rFonts w:ascii="Times New Roman" w:eastAsia="Times New Roman" w:hAnsi="Times New Roman" w:cs="Times New Roman"/>
          <w:bCs/>
          <w:sz w:val="24"/>
          <w:szCs w:val="24"/>
          <w:lang w:val="en-US"/>
        </w:rPr>
        <w:t>odine</w:t>
      </w:r>
      <w:r>
        <w:rPr>
          <w:rFonts w:ascii="Times New Roman" w:eastAsia="Times New Roman" w:hAnsi="Times New Roman" w:cs="Times New Roman"/>
          <w:bCs/>
          <w:sz w:val="24"/>
          <w:szCs w:val="24"/>
          <w:lang w:val="en-US"/>
        </w:rPr>
        <w:t xml:space="preserve">. </w:t>
      </w:r>
      <w:r w:rsidRPr="002E50FF">
        <w:t xml:space="preserve"> </w:t>
      </w:r>
      <w:hyperlink r:id="rId13" w:history="1">
        <w:r w:rsidRPr="0031749B">
          <w:rPr>
            <w:rStyle w:val="Hyperlink"/>
            <w:rFonts w:ascii="Times New Roman" w:eastAsia="Times New Roman" w:hAnsi="Times New Roman" w:cs="Times New Roman"/>
            <w:bCs/>
            <w:sz w:val="24"/>
            <w:szCs w:val="24"/>
            <w:lang w:val="en-US"/>
          </w:rPr>
          <w:t>https://www.youtube.com/watch?v=UfjLAV7KDPw</w:t>
        </w:r>
      </w:hyperlink>
      <w:r>
        <w:rPr>
          <w:rFonts w:ascii="Times New Roman" w:eastAsia="Times New Roman" w:hAnsi="Times New Roman" w:cs="Times New Roman"/>
          <w:bCs/>
          <w:sz w:val="24"/>
          <w:szCs w:val="24"/>
          <w:lang w:val="en-US"/>
        </w:rPr>
        <w:t xml:space="preserve"> </w:t>
      </w:r>
    </w:p>
    <w:p w:rsidR="00BA7AE5" w:rsidRDefault="00BA7AE5" w:rsidP="00BA7AE5">
      <w:pPr>
        <w:spacing w:after="0" w:line="240" w:lineRule="auto"/>
        <w:rPr>
          <w:rFonts w:ascii="Times New Roman" w:eastAsia="Times New Roman" w:hAnsi="Times New Roman" w:cs="Times New Roman"/>
          <w:bCs/>
          <w:sz w:val="24"/>
          <w:szCs w:val="24"/>
          <w:lang w:val="en-US"/>
        </w:rPr>
      </w:pPr>
    </w:p>
    <w:p w:rsidR="00BA7AE5" w:rsidRPr="00105733"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105733">
        <w:rPr>
          <w:rFonts w:ascii="Times New Roman" w:eastAsia="Times New Roman" w:hAnsi="Times New Roman" w:cs="Times New Roman"/>
          <w:b/>
          <w:bCs/>
          <w:color w:val="0000CC"/>
          <w:sz w:val="28"/>
          <w:szCs w:val="24"/>
          <w:lang w:val="en-US"/>
        </w:rPr>
        <w:lastRenderedPageBreak/>
        <w:t>Šansa za mlade da putuju u okviru programa EU</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C36F69"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407799">
        <w:rPr>
          <w:rFonts w:ascii="Times New Roman" w:eastAsia="Times New Roman" w:hAnsi="Times New Roman" w:cs="Times New Roman"/>
          <w:bCs/>
          <w:sz w:val="24"/>
          <w:szCs w:val="24"/>
          <w:lang w:val="en-US"/>
        </w:rPr>
        <w:t>U okviru Tempus fondacije organizovan je informativni dan o novim mogućnostima za visokoškolske institucije, opšte stručno i obrazovanje odraslih u okviru programa Evropske Unije Erazmus+.</w:t>
      </w:r>
      <w:r>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Za mogućnosti koje pruža fondacija Tempus studentkinja prava Sanja saznala je na jednom od info-dana. Putem tog programa provela je pet meseci u Valensiji.</w:t>
      </w:r>
      <w:r>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"Bila sam u kulturnom centru za mlade, radila sam mnogobrojne stvari poput organizovanja koncerata za mlade, imali smo otvaranje izložbi, radili smo neke radionice za decu. Stekla sam nove veštine", kaže Sanja Kamberović.</w:t>
      </w:r>
    </w:p>
    <w:p w:rsidR="00C36F69"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2E50FF">
        <w:rPr>
          <w:rFonts w:ascii="Times New Roman" w:eastAsia="Times New Roman" w:hAnsi="Times New Roman" w:cs="Times New Roman"/>
          <w:bCs/>
          <w:sz w:val="24"/>
          <w:szCs w:val="24"/>
          <w:lang w:val="en-US"/>
        </w:rPr>
        <w:t>Cilj Tempus fondacije je podrška za konkurisanje svih zainteresovanih u sistemu formalnog i neformalnog obrazovanja, za projekte koje finansira Evropska unija u okviru Erazmus+ projekta u tri oblasti – obrazovanje, mladi i sport.</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Do sada su bili fokusirani na visoko obrazovanje, a po prvi put biće podržano osnovno i srednje.</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"Ukoliko neko želi da volontira u nekoj organizaciji u okolini Pariza troškovi puta, smeštaja, osiguranja i džeparca, hrane su pokriveni putem ovog programa. Jer mladi u Srbiji nemaju finansije da putuju, a putem ovog programa oni dobijaju tu podršku.", objašnjava Srđan Mitrović, koordinator grupe za mlade fondacije Tempus.</w:t>
      </w:r>
    </w:p>
    <w:p w:rsidR="00C36F69"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2E50FF">
        <w:rPr>
          <w:rFonts w:ascii="Times New Roman" w:eastAsia="Times New Roman" w:hAnsi="Times New Roman" w:cs="Times New Roman"/>
          <w:bCs/>
          <w:sz w:val="24"/>
          <w:szCs w:val="24"/>
          <w:lang w:val="en-US"/>
        </w:rPr>
        <w:t>"Novina je da postoje sredstva za mobilnost nastavnika, bibliotekara, pedagoga, psihologa, omladinskih radnika. I to je za nas velika novina da će od ovog poziva po prvi put škole, predškolske ustanove, civilni sektor moći po prvi put da konkurišu na nivoima koji su namenjeni drugim nivoima obrazovanja", dodaje Marija Filipović Ožegović, fondacija Tempus.</w:t>
      </w:r>
    </w:p>
    <w:p w:rsidR="00C36F69"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2E50FF">
        <w:rPr>
          <w:rFonts w:ascii="Times New Roman" w:eastAsia="Times New Roman" w:hAnsi="Times New Roman" w:cs="Times New Roman"/>
          <w:bCs/>
          <w:sz w:val="24"/>
          <w:szCs w:val="24"/>
          <w:lang w:val="en-US"/>
        </w:rPr>
        <w:t>Nova mogućnost koju pruža Erazmus+ pomogla bi profesorima i nastavnicima da razmene svoja iskustva u radu, kaže profesor škole "Dr Milan Petrović" Martin Halamković.</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"Rad sa decom ometenom u razvoju je dosta specifičan, u različitim zemljama postoje različiti načini pristupa tom radu i mi bismo želeli da kroz ovo saznamo kako drugi pristupaju radu sa decom ometenom u razvoju i da uporedimo iskustva i izvučemo ono najbolje", kaže Halamković.</w:t>
      </w:r>
    </w:p>
    <w:p w:rsidR="00BA7AE5" w:rsidRPr="002E50FF"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2E50FF">
        <w:rPr>
          <w:rFonts w:ascii="Times New Roman" w:eastAsia="Times New Roman" w:hAnsi="Times New Roman" w:cs="Times New Roman"/>
          <w:bCs/>
          <w:sz w:val="24"/>
          <w:szCs w:val="24"/>
          <w:lang w:val="en-US"/>
        </w:rPr>
        <w:t>Rok za prijavu Erazmus+ programa za osnovne i srednje škole je do februara 2017.</w:t>
      </w:r>
      <w:r w:rsidRPr="002E50FF">
        <w:t xml:space="preserve"> </w:t>
      </w:r>
      <w:hyperlink r:id="rId14" w:history="1">
        <w:r w:rsidRPr="0031749B">
          <w:rPr>
            <w:rStyle w:val="Hyperlink"/>
            <w:rFonts w:ascii="Times New Roman" w:eastAsia="Times New Roman" w:hAnsi="Times New Roman" w:cs="Times New Roman"/>
            <w:bCs/>
            <w:sz w:val="24"/>
            <w:szCs w:val="24"/>
            <w:lang w:val="en-US"/>
          </w:rPr>
          <w:t>https://www.youtube.com/watch?v=nsG8fltqrP8</w:t>
        </w:r>
      </w:hyperlink>
      <w:r>
        <w:rPr>
          <w:rFonts w:ascii="Times New Roman" w:eastAsia="Times New Roman" w:hAnsi="Times New Roman" w:cs="Times New Roman"/>
          <w:bCs/>
          <w:sz w:val="24"/>
          <w:szCs w:val="24"/>
          <w:lang w:val="en-US"/>
        </w:rPr>
        <w:t xml:space="preserve"> </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Pr="00105733" w:rsidRDefault="00C36F69" w:rsidP="00BA7AE5">
      <w:pPr>
        <w:spacing w:after="0" w:line="240" w:lineRule="auto"/>
        <w:jc w:val="center"/>
        <w:rPr>
          <w:rFonts w:ascii="Times New Roman" w:eastAsia="Times New Roman" w:hAnsi="Times New Roman" w:cs="Times New Roman"/>
          <w:b/>
          <w:bCs/>
          <w:color w:val="0000CC"/>
          <w:sz w:val="28"/>
          <w:szCs w:val="24"/>
          <w:lang w:val="en-US"/>
        </w:rPr>
      </w:pPr>
      <w:r w:rsidRPr="00105733">
        <w:rPr>
          <w:rFonts w:ascii="Times New Roman" w:eastAsia="Times New Roman" w:hAnsi="Times New Roman" w:cs="Times New Roman"/>
          <w:b/>
          <w:bCs/>
          <w:color w:val="0000CC"/>
          <w:sz w:val="28"/>
          <w:szCs w:val="24"/>
          <w:lang w:val="en-US"/>
        </w:rPr>
        <w:t>Subotica</w:t>
      </w:r>
      <w:r w:rsidR="00BA7AE5" w:rsidRPr="00105733">
        <w:rPr>
          <w:rFonts w:ascii="Times New Roman" w:eastAsia="Times New Roman" w:hAnsi="Times New Roman" w:cs="Times New Roman"/>
          <w:b/>
          <w:bCs/>
          <w:color w:val="0000CC"/>
          <w:sz w:val="28"/>
          <w:szCs w:val="24"/>
          <w:lang w:val="en-US"/>
        </w:rPr>
        <w:t>: Prijave za radionicu "Progovori jezikom tišine"</w:t>
      </w:r>
    </w:p>
    <w:p w:rsidR="00C36F69" w:rsidRDefault="00C36F69" w:rsidP="00BA7AE5">
      <w:pPr>
        <w:spacing w:after="0" w:line="240" w:lineRule="auto"/>
        <w:jc w:val="both"/>
        <w:rPr>
          <w:rFonts w:ascii="Times New Roman" w:eastAsia="Times New Roman" w:hAnsi="Times New Roman" w:cs="Times New Roman"/>
          <w:bCs/>
          <w:sz w:val="24"/>
          <w:szCs w:val="24"/>
          <w:lang w:val="en-US"/>
        </w:rPr>
      </w:pPr>
    </w:p>
    <w:p w:rsidR="00BA7AE5" w:rsidRPr="004E0357" w:rsidRDefault="00C36F69" w:rsidP="00C36F69">
      <w:pPr>
        <w:spacing w:after="0" w:line="240" w:lineRule="auto"/>
        <w:ind w:firstLine="720"/>
        <w:jc w:val="both"/>
        <w:rPr>
          <w:rFonts w:ascii="Times New Roman" w:eastAsia="Times New Roman" w:hAnsi="Times New Roman" w:cs="Times New Roman"/>
          <w:bCs/>
          <w:sz w:val="24"/>
          <w:szCs w:val="24"/>
          <w:lang w:val="en-US"/>
        </w:rPr>
      </w:pPr>
      <w:r w:rsidRPr="00C36F69">
        <w:rPr>
          <w:rFonts w:ascii="Times New Roman" w:eastAsia="Times New Roman" w:hAnsi="Times New Roman" w:cs="Times New Roman"/>
          <w:bCs/>
          <w:noProof/>
          <w:sz w:val="24"/>
          <w:szCs w:val="24"/>
          <w:lang w:eastAsia="sr-Latn-RS"/>
        </w:rPr>
        <w:drawing>
          <wp:anchor distT="0" distB="0" distL="114300" distR="114300" simplePos="0" relativeHeight="251665408" behindDoc="1" locked="0" layoutInCell="1" allowOverlap="1" wp14:anchorId="063131A5" wp14:editId="284A3EB1">
            <wp:simplePos x="0" y="0"/>
            <wp:positionH relativeFrom="column">
              <wp:posOffset>4244975</wp:posOffset>
            </wp:positionH>
            <wp:positionV relativeFrom="paragraph">
              <wp:posOffset>182245</wp:posOffset>
            </wp:positionV>
            <wp:extent cx="1807210" cy="1104900"/>
            <wp:effectExtent l="0" t="0" r="2540" b="0"/>
            <wp:wrapTight wrapText="bothSides">
              <wp:wrapPolygon edited="0">
                <wp:start x="0" y="0"/>
                <wp:lineTo x="0" y="21228"/>
                <wp:lineTo x="21403" y="21228"/>
                <wp:lineTo x="21403"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a:stretch/>
                  </pic:blipFill>
                  <pic:spPr bwMode="auto">
                    <a:xfrm>
                      <a:off x="0" y="0"/>
                      <a:ext cx="1807210" cy="1104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A7AE5" w:rsidRPr="00C36F69">
        <w:rPr>
          <w:rFonts w:ascii="Times New Roman" w:eastAsia="Times New Roman" w:hAnsi="Times New Roman" w:cs="Times New Roman"/>
          <w:bCs/>
          <w:sz w:val="24"/>
          <w:szCs w:val="24"/>
          <w:lang w:val="en-US"/>
        </w:rPr>
        <w:t>Fondacija "Danilo Kiš", u saradnji sa Školskim centrom "Dositej Obradović" iz Subotice, započinje seriju radionica znakovnog jezika "Progovori jezikom tišine". Učešće je besplatno, ali je neophodna prijava zainteresovanih.</w:t>
      </w:r>
      <w:r>
        <w:rPr>
          <w:rFonts w:ascii="Times New Roman" w:eastAsia="Times New Roman" w:hAnsi="Times New Roman" w:cs="Times New Roman"/>
          <w:bCs/>
          <w:sz w:val="24"/>
          <w:szCs w:val="24"/>
          <w:lang w:val="en-US"/>
        </w:rPr>
        <w:t xml:space="preserve"> </w:t>
      </w:r>
      <w:r w:rsidR="00BA7AE5" w:rsidRPr="004E0357">
        <w:rPr>
          <w:rFonts w:ascii="Times New Roman" w:eastAsia="Times New Roman" w:hAnsi="Times New Roman" w:cs="Times New Roman"/>
          <w:bCs/>
          <w:sz w:val="24"/>
          <w:szCs w:val="24"/>
          <w:lang w:val="en-US"/>
        </w:rPr>
        <w:t>Kako je živeti u tišini? Kako izgleda dan mladog čoveka koji ne može da sluša omiljeni bend na koncertu ili da uživaju u potpunoj čaroliji pozorišta ili filma? Da li ima iste probleme, dileme i izazove kao i mlada osoba koja čuje?, neka su od pitanja na koja će radionice pružiti odgovor.</w:t>
      </w:r>
      <w:r>
        <w:rPr>
          <w:rFonts w:ascii="Times New Roman" w:eastAsia="Times New Roman" w:hAnsi="Times New Roman" w:cs="Times New Roman"/>
          <w:bCs/>
          <w:sz w:val="24"/>
          <w:szCs w:val="24"/>
          <w:lang w:val="en-US"/>
        </w:rPr>
        <w:t xml:space="preserve"> </w:t>
      </w:r>
      <w:r w:rsidR="00BA7AE5" w:rsidRPr="004E0357">
        <w:rPr>
          <w:rFonts w:ascii="Times New Roman" w:eastAsia="Times New Roman" w:hAnsi="Times New Roman" w:cs="Times New Roman"/>
          <w:bCs/>
          <w:sz w:val="24"/>
          <w:szCs w:val="24"/>
          <w:lang w:val="en-US"/>
        </w:rPr>
        <w:t>U toku prvog ciklusa od osam radionica, koji će trajati tokom novembra i decembra, učesnici i učesnice imaće priliku da se druže sa mladima iz Školskog centra "Dositej Obradović", da iskuse i nauče osnovne komunikacione fraze i izraze i dvoručnu azbuku</w:t>
      </w:r>
      <w:r>
        <w:rPr>
          <w:rFonts w:ascii="Times New Roman" w:eastAsia="Times New Roman" w:hAnsi="Times New Roman" w:cs="Times New Roman"/>
          <w:bCs/>
          <w:sz w:val="24"/>
          <w:szCs w:val="24"/>
          <w:lang w:val="en-US"/>
        </w:rPr>
        <w:t xml:space="preserve">. </w:t>
      </w:r>
      <w:r w:rsidR="00BA7AE5" w:rsidRPr="004E0357">
        <w:rPr>
          <w:rFonts w:ascii="Times New Roman" w:eastAsia="Times New Roman" w:hAnsi="Times New Roman" w:cs="Times New Roman"/>
          <w:bCs/>
          <w:sz w:val="24"/>
          <w:szCs w:val="24"/>
          <w:lang w:val="en-US"/>
        </w:rPr>
        <w:t>Program je namenjen mladima od dvadeset do trideset godina, a radionice će se realizovati u Omladinskom klubu "Skladište" jednom nedeljno tokom novembra i decembra meseca.</w:t>
      </w:r>
      <w:r>
        <w:rPr>
          <w:rFonts w:ascii="Times New Roman" w:eastAsia="Times New Roman" w:hAnsi="Times New Roman" w:cs="Times New Roman"/>
          <w:bCs/>
          <w:sz w:val="24"/>
          <w:szCs w:val="24"/>
          <w:lang w:val="en-US"/>
        </w:rPr>
        <w:t xml:space="preserve"> </w:t>
      </w:r>
      <w:r w:rsidR="00BA7AE5" w:rsidRPr="004E0357">
        <w:rPr>
          <w:rFonts w:ascii="Times New Roman" w:eastAsia="Times New Roman" w:hAnsi="Times New Roman" w:cs="Times New Roman"/>
          <w:bCs/>
          <w:sz w:val="24"/>
          <w:szCs w:val="24"/>
          <w:lang w:val="en-US"/>
        </w:rPr>
        <w:t xml:space="preserve">Zainteresovani za učešće mogu da se prijave putem mejla </w:t>
      </w:r>
      <w:hyperlink r:id="rId16" w:history="1">
        <w:r w:rsidRPr="0095118C">
          <w:rPr>
            <w:rStyle w:val="Hyperlink"/>
            <w:rFonts w:ascii="Times New Roman" w:eastAsia="Times New Roman" w:hAnsi="Times New Roman" w:cs="Times New Roman"/>
            <w:bCs/>
            <w:sz w:val="24"/>
            <w:szCs w:val="24"/>
            <w:lang w:val="en-US"/>
          </w:rPr>
          <w:t>office@danilokis.rs</w:t>
        </w:r>
      </w:hyperlink>
      <w:r>
        <w:rPr>
          <w:rFonts w:ascii="Times New Roman" w:eastAsia="Times New Roman" w:hAnsi="Times New Roman" w:cs="Times New Roman"/>
          <w:bCs/>
          <w:sz w:val="24"/>
          <w:szCs w:val="24"/>
          <w:lang w:val="en-US"/>
        </w:rPr>
        <w:t xml:space="preserve"> </w:t>
      </w:r>
      <w:r w:rsidR="00BA7AE5" w:rsidRPr="004E0357">
        <w:rPr>
          <w:rFonts w:ascii="Times New Roman" w:eastAsia="Times New Roman" w:hAnsi="Times New Roman" w:cs="Times New Roman"/>
          <w:bCs/>
          <w:sz w:val="24"/>
          <w:szCs w:val="24"/>
          <w:lang w:val="en-US"/>
        </w:rPr>
        <w:t xml:space="preserve"> ili telefonom na broj 024 523 566.</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Pr="00105733"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105733">
        <w:rPr>
          <w:rFonts w:ascii="Times New Roman" w:eastAsia="Times New Roman" w:hAnsi="Times New Roman" w:cs="Times New Roman"/>
          <w:b/>
          <w:bCs/>
          <w:color w:val="0000CC"/>
          <w:sz w:val="28"/>
          <w:szCs w:val="24"/>
          <w:lang w:val="en-US"/>
        </w:rPr>
        <w:t>Apatin: Konkurs za dodelu studentskih stipendija</w:t>
      </w:r>
    </w:p>
    <w:p w:rsidR="00C36F69" w:rsidRDefault="00C36F69" w:rsidP="00BA7AE5">
      <w:pPr>
        <w:spacing w:after="0" w:line="240" w:lineRule="auto"/>
        <w:jc w:val="both"/>
        <w:rPr>
          <w:rFonts w:ascii="Times New Roman" w:eastAsia="Times New Roman" w:hAnsi="Times New Roman" w:cs="Times New Roman"/>
          <w:bCs/>
          <w:sz w:val="24"/>
          <w:szCs w:val="24"/>
          <w:lang w:val="en-US"/>
        </w:rPr>
      </w:pPr>
    </w:p>
    <w:p w:rsidR="00BA7AE5" w:rsidRPr="002E50FF"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C36F69">
        <w:rPr>
          <w:rFonts w:ascii="Times New Roman" w:eastAsia="Times New Roman" w:hAnsi="Times New Roman" w:cs="Times New Roman"/>
          <w:bCs/>
          <w:sz w:val="24"/>
          <w:szCs w:val="24"/>
          <w:lang w:val="en-US"/>
        </w:rPr>
        <w:t>Opština Apatin raspisala je konkurs za dodelu studentskih stipendija za školsku 2016/2017. godinu. Konkurs je otvoren do 15. novembra.</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Pravo učešća imaju studenti i studentkinje koji nisu korisnici neke od stipendija koju dodeljuje opština Apatin, Autonomna pokrajina Vojvodina ili Republika Srbija i koji imaju prebivalište na teritoriji opštine Apatin.</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 xml:space="preserve">Kandidati treba da su redovni </w:t>
      </w:r>
      <w:r w:rsidRPr="002E50FF">
        <w:rPr>
          <w:rFonts w:ascii="Times New Roman" w:eastAsia="Times New Roman" w:hAnsi="Times New Roman" w:cs="Times New Roman"/>
          <w:bCs/>
          <w:sz w:val="24"/>
          <w:szCs w:val="24"/>
          <w:lang w:val="en-US"/>
        </w:rPr>
        <w:lastRenderedPageBreak/>
        <w:t>studenti od 1. do 6. godine osnovnih studija na fakultetu ili višoj školi, studenti diplomskih akademskih studija (master) ili doktorskih studija, koji imaju sedište, odnosno odeljenje, isključivo na teritoriji Republike Srbije, ali van Zapadnobačkog okruga.</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Mesečni iznos stipendija iznosiće 7.000 dinara.</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Detaljnije informacije o uslovima i potrebnoj dokumentaciji mogu se pronaći na zvaničnoj</w:t>
      </w:r>
      <w:r w:rsidRPr="00C36F69">
        <w:rPr>
          <w:rFonts w:ascii="Times New Roman" w:eastAsia="Times New Roman" w:hAnsi="Times New Roman" w:cs="Times New Roman"/>
          <w:b/>
          <w:bCs/>
          <w:sz w:val="24"/>
          <w:szCs w:val="24"/>
          <w:lang w:val="en-US"/>
        </w:rPr>
        <w:t> </w:t>
      </w:r>
      <w:r w:rsidRPr="00C36F69">
        <w:rPr>
          <w:rFonts w:ascii="Times New Roman" w:eastAsia="Times New Roman" w:hAnsi="Times New Roman" w:cs="Times New Roman"/>
          <w:bCs/>
          <w:sz w:val="24"/>
          <w:szCs w:val="24"/>
          <w:lang w:val="en-US"/>
        </w:rPr>
        <w:t>internet prezentaciji</w:t>
      </w:r>
      <w:r w:rsidRPr="00C36F69">
        <w:rPr>
          <w:rFonts w:ascii="Times New Roman" w:eastAsia="Times New Roman" w:hAnsi="Times New Roman" w:cs="Times New Roman"/>
          <w:b/>
          <w:bCs/>
          <w:sz w:val="24"/>
          <w:szCs w:val="24"/>
          <w:lang w:val="en-US"/>
        </w:rPr>
        <w:t> </w:t>
      </w:r>
      <w:r w:rsidRPr="002E50FF">
        <w:rPr>
          <w:rFonts w:ascii="Times New Roman" w:eastAsia="Times New Roman" w:hAnsi="Times New Roman" w:cs="Times New Roman"/>
          <w:bCs/>
          <w:sz w:val="24"/>
          <w:szCs w:val="24"/>
          <w:lang w:val="en-US"/>
        </w:rPr>
        <w:t>Opštine Apatin.</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Prijave na konkurs dostavljaju se Opštinskoj upravi opštine Apatin, ulica Srpskih vladara 29, kancelarija broj 11.</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Pr="00105733"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105733">
        <w:rPr>
          <w:rFonts w:ascii="Times New Roman" w:eastAsia="Times New Roman" w:hAnsi="Times New Roman" w:cs="Times New Roman"/>
          <w:b/>
          <w:bCs/>
          <w:color w:val="0000CC"/>
          <w:sz w:val="28"/>
          <w:szCs w:val="24"/>
          <w:lang w:val="en-US"/>
        </w:rPr>
        <w:t>Predavanje o fenomenima noćnog neba na Petrovaradinskoj tvrđavi</w:t>
      </w:r>
    </w:p>
    <w:p w:rsidR="00C36F69" w:rsidRDefault="00C36F69" w:rsidP="00BA7AE5">
      <w:pPr>
        <w:spacing w:after="0" w:line="240" w:lineRule="auto"/>
        <w:jc w:val="both"/>
        <w:rPr>
          <w:rFonts w:ascii="Times New Roman" w:eastAsia="Times New Roman" w:hAnsi="Times New Roman" w:cs="Times New Roman"/>
          <w:bCs/>
          <w:sz w:val="24"/>
          <w:szCs w:val="24"/>
          <w:lang w:val="en-US"/>
        </w:rPr>
      </w:pPr>
    </w:p>
    <w:p w:rsidR="00BA7AE5" w:rsidRPr="0083735D"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C36F69">
        <w:rPr>
          <w:rFonts w:ascii="Times New Roman" w:eastAsia="Times New Roman" w:hAnsi="Times New Roman" w:cs="Times New Roman"/>
          <w:bCs/>
          <w:sz w:val="24"/>
          <w:szCs w:val="24"/>
          <w:lang w:val="en-US"/>
        </w:rPr>
        <w:t>As</w:t>
      </w:r>
      <w:r w:rsidR="00C36F69">
        <w:rPr>
          <w:rFonts w:ascii="Times New Roman" w:eastAsia="Times New Roman" w:hAnsi="Times New Roman" w:cs="Times New Roman"/>
          <w:bCs/>
          <w:sz w:val="24"/>
          <w:szCs w:val="24"/>
          <w:lang w:val="en-US"/>
        </w:rPr>
        <w:t>tronomsko društvo Novi Sad je u četvrtak 3. novembra</w:t>
      </w:r>
      <w:r w:rsidRPr="00C36F69">
        <w:rPr>
          <w:rFonts w:ascii="Times New Roman" w:eastAsia="Times New Roman" w:hAnsi="Times New Roman" w:cs="Times New Roman"/>
          <w:bCs/>
          <w:sz w:val="24"/>
          <w:szCs w:val="24"/>
          <w:lang w:val="en-US"/>
        </w:rPr>
        <w:t xml:space="preserve"> u 20 časova, u prostorijama Planetarijuma na Petr</w:t>
      </w:r>
      <w:r w:rsidR="00C36F69">
        <w:rPr>
          <w:rFonts w:ascii="Times New Roman" w:eastAsia="Times New Roman" w:hAnsi="Times New Roman" w:cs="Times New Roman"/>
          <w:bCs/>
          <w:sz w:val="24"/>
          <w:szCs w:val="24"/>
          <w:lang w:val="en-US"/>
        </w:rPr>
        <w:t>ovaradinskoj tvrđavi, organizovalo</w:t>
      </w:r>
      <w:r w:rsidRPr="00C36F69">
        <w:rPr>
          <w:rFonts w:ascii="Times New Roman" w:eastAsia="Times New Roman" w:hAnsi="Times New Roman" w:cs="Times New Roman"/>
          <w:bCs/>
          <w:sz w:val="24"/>
          <w:szCs w:val="24"/>
          <w:lang w:val="en-US"/>
        </w:rPr>
        <w:t xml:space="preserve"> predavanje o fenomenima noćnog neba. Ulaz je </w:t>
      </w:r>
      <w:r w:rsidR="00C36F69">
        <w:rPr>
          <w:rFonts w:ascii="Times New Roman" w:eastAsia="Times New Roman" w:hAnsi="Times New Roman" w:cs="Times New Roman"/>
          <w:bCs/>
          <w:sz w:val="24"/>
          <w:szCs w:val="24"/>
          <w:lang w:val="en-US"/>
        </w:rPr>
        <w:t xml:space="preserve">bio </w:t>
      </w:r>
      <w:r w:rsidRPr="00C36F69">
        <w:rPr>
          <w:rFonts w:ascii="Times New Roman" w:eastAsia="Times New Roman" w:hAnsi="Times New Roman" w:cs="Times New Roman"/>
          <w:bCs/>
          <w:sz w:val="24"/>
          <w:szCs w:val="24"/>
          <w:lang w:val="en-US"/>
        </w:rPr>
        <w:t>slobodan.</w:t>
      </w:r>
      <w:r w:rsidR="00C36F69">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O noćnom nebu i njegovim stanovnicima, sazvežđima i našim komšijama u Sunčevom siste</w:t>
      </w:r>
      <w:r w:rsidR="00C36F69">
        <w:rPr>
          <w:rFonts w:ascii="Times New Roman" w:eastAsia="Times New Roman" w:hAnsi="Times New Roman" w:cs="Times New Roman"/>
          <w:bCs/>
          <w:sz w:val="24"/>
          <w:szCs w:val="24"/>
          <w:lang w:val="en-US"/>
        </w:rPr>
        <w:t>mu govorila je Aleksandra Dragović</w:t>
      </w:r>
      <w:r w:rsidRPr="0083735D">
        <w:rPr>
          <w:rFonts w:ascii="Times New Roman" w:eastAsia="Times New Roman" w:hAnsi="Times New Roman" w:cs="Times New Roman"/>
          <w:bCs/>
          <w:sz w:val="24"/>
          <w:szCs w:val="24"/>
          <w:lang w:val="en-US"/>
        </w:rPr>
        <w:t>.</w:t>
      </w:r>
      <w:r w:rsidR="00C36F69">
        <w:rPr>
          <w:rFonts w:ascii="Times New Roman" w:eastAsia="Times New Roman" w:hAnsi="Times New Roman" w:cs="Times New Roman"/>
          <w:bCs/>
          <w:sz w:val="24"/>
          <w:szCs w:val="24"/>
          <w:lang w:val="en-US"/>
        </w:rPr>
        <w:t xml:space="preserve"> </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Pr="00105733"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105733">
        <w:rPr>
          <w:rFonts w:ascii="Times New Roman" w:eastAsia="Times New Roman" w:hAnsi="Times New Roman" w:cs="Times New Roman"/>
          <w:b/>
          <w:bCs/>
          <w:color w:val="0000CC"/>
          <w:sz w:val="28"/>
          <w:szCs w:val="24"/>
          <w:lang w:val="en-US"/>
        </w:rPr>
        <w:t>KZM Sombor: Put oko sveta - Šangaj i Zabranjeni grad</w:t>
      </w:r>
    </w:p>
    <w:p w:rsidR="00C36F69" w:rsidRDefault="00C36F69" w:rsidP="00BA7AE5">
      <w:pPr>
        <w:spacing w:after="0" w:line="240" w:lineRule="auto"/>
        <w:jc w:val="both"/>
        <w:rPr>
          <w:rFonts w:ascii="Times New Roman" w:eastAsia="Times New Roman" w:hAnsi="Times New Roman" w:cs="Times New Roman"/>
          <w:bCs/>
          <w:sz w:val="24"/>
          <w:szCs w:val="24"/>
          <w:lang w:val="en-US"/>
        </w:rPr>
      </w:pPr>
    </w:p>
    <w:p w:rsidR="00BA7AE5" w:rsidRPr="004E0357" w:rsidRDefault="00C36F69" w:rsidP="00BA7AE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BA7AE5" w:rsidRPr="00C36F69">
        <w:rPr>
          <w:rFonts w:ascii="Times New Roman" w:eastAsia="Times New Roman" w:hAnsi="Times New Roman" w:cs="Times New Roman"/>
          <w:bCs/>
          <w:sz w:val="24"/>
          <w:szCs w:val="24"/>
          <w:lang w:val="en-US"/>
        </w:rPr>
        <w:t>U Omladinskom klubu Kancel</w:t>
      </w:r>
      <w:r>
        <w:rPr>
          <w:rFonts w:ascii="Times New Roman" w:eastAsia="Times New Roman" w:hAnsi="Times New Roman" w:cs="Times New Roman"/>
          <w:bCs/>
          <w:sz w:val="24"/>
          <w:szCs w:val="24"/>
          <w:lang w:val="en-US"/>
        </w:rPr>
        <w:t>arije za mlade grada Sombora u četvrtak</w:t>
      </w:r>
      <w:r w:rsidR="00BA7AE5" w:rsidRPr="00C36F69">
        <w:rPr>
          <w:rFonts w:ascii="Times New Roman" w:eastAsia="Times New Roman" w:hAnsi="Times New Roman" w:cs="Times New Roman"/>
          <w:bCs/>
          <w:sz w:val="24"/>
          <w:szCs w:val="24"/>
          <w:lang w:val="en-US"/>
        </w:rPr>
        <w:t xml:space="preserve"> u 19.15 časova, u okviru programa "Put oko sveta", nekadašnja somborska gim</w:t>
      </w:r>
      <w:r>
        <w:rPr>
          <w:rFonts w:ascii="Times New Roman" w:eastAsia="Times New Roman" w:hAnsi="Times New Roman" w:cs="Times New Roman"/>
          <w:bCs/>
          <w:sz w:val="24"/>
          <w:szCs w:val="24"/>
          <w:lang w:val="en-US"/>
        </w:rPr>
        <w:t>nazijalka Maja Poljak predstavila j</w:t>
      </w:r>
      <w:r w:rsidR="00BA7AE5" w:rsidRPr="00C36F69">
        <w:rPr>
          <w:rFonts w:ascii="Times New Roman" w:eastAsia="Times New Roman" w:hAnsi="Times New Roman" w:cs="Times New Roman"/>
          <w:bCs/>
          <w:sz w:val="24"/>
          <w:szCs w:val="24"/>
          <w:lang w:val="en-US"/>
        </w:rPr>
        <w:t>e Šangaj i Zabranjeni grad.</w:t>
      </w:r>
      <w:r w:rsidR="0010573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Učesnici i učesnice imali su</w:t>
      </w:r>
      <w:r w:rsidR="00BA7AE5" w:rsidRPr="004E0357">
        <w:rPr>
          <w:rFonts w:ascii="Times New Roman" w:eastAsia="Times New Roman" w:hAnsi="Times New Roman" w:cs="Times New Roman"/>
          <w:bCs/>
          <w:sz w:val="24"/>
          <w:szCs w:val="24"/>
          <w:lang w:val="en-US"/>
        </w:rPr>
        <w:t xml:space="preserve"> priliku da čuju Majinu priču o Šangaju - gradu koji je Zapad na Istoku i jedna od najbrže razvijenih svetskih metropola</w:t>
      </w:r>
      <w:r>
        <w:rPr>
          <w:rFonts w:ascii="Times New Roman" w:eastAsia="Times New Roman" w:hAnsi="Times New Roman" w:cs="Times New Roman"/>
          <w:bCs/>
          <w:sz w:val="24"/>
          <w:szCs w:val="24"/>
          <w:lang w:val="en-US"/>
        </w:rPr>
        <w:t>. Bilo j</w:t>
      </w:r>
      <w:r w:rsidR="00BA7AE5" w:rsidRPr="004E0357">
        <w:rPr>
          <w:rFonts w:ascii="Times New Roman" w:eastAsia="Times New Roman" w:hAnsi="Times New Roman" w:cs="Times New Roman"/>
          <w:bCs/>
          <w:sz w:val="24"/>
          <w:szCs w:val="24"/>
          <w:lang w:val="en-US"/>
        </w:rPr>
        <w:t>e reči i o tome kako iz Šangaja za svega 4 časa i 55 može da se stigne u Peking, na šta treba računati prilikom šetnje Kineskim zidom i šta pogledati u Zabranjenom gradu.</w:t>
      </w:r>
      <w:r w:rsidR="00105733">
        <w:rPr>
          <w:rFonts w:ascii="Times New Roman" w:eastAsia="Times New Roman" w:hAnsi="Times New Roman" w:cs="Times New Roman"/>
          <w:bCs/>
          <w:sz w:val="24"/>
          <w:szCs w:val="24"/>
          <w:lang w:val="en-US"/>
        </w:rPr>
        <w:t xml:space="preserve"> </w:t>
      </w:r>
      <w:r w:rsidR="00BA7AE5" w:rsidRPr="004E0357">
        <w:rPr>
          <w:rFonts w:ascii="Times New Roman" w:eastAsia="Times New Roman" w:hAnsi="Times New Roman" w:cs="Times New Roman"/>
          <w:bCs/>
          <w:sz w:val="24"/>
          <w:szCs w:val="24"/>
          <w:lang w:val="en-US"/>
        </w:rPr>
        <w:t xml:space="preserve">Program je </w:t>
      </w:r>
      <w:r>
        <w:rPr>
          <w:rFonts w:ascii="Times New Roman" w:eastAsia="Times New Roman" w:hAnsi="Times New Roman" w:cs="Times New Roman"/>
          <w:bCs/>
          <w:sz w:val="24"/>
          <w:szCs w:val="24"/>
          <w:lang w:val="en-US"/>
        </w:rPr>
        <w:t xml:space="preserve">bio </w:t>
      </w:r>
      <w:r w:rsidR="00BA7AE5" w:rsidRPr="004E0357">
        <w:rPr>
          <w:rFonts w:ascii="Times New Roman" w:eastAsia="Times New Roman" w:hAnsi="Times New Roman" w:cs="Times New Roman"/>
          <w:bCs/>
          <w:sz w:val="24"/>
          <w:szCs w:val="24"/>
          <w:lang w:val="en-US"/>
        </w:rPr>
        <w:t>otvoren za sve zainteresovane.</w:t>
      </w:r>
      <w:r>
        <w:rPr>
          <w:rFonts w:ascii="Times New Roman" w:eastAsia="Times New Roman" w:hAnsi="Times New Roman" w:cs="Times New Roman"/>
          <w:bCs/>
          <w:sz w:val="24"/>
          <w:szCs w:val="24"/>
          <w:lang w:val="en-US"/>
        </w:rPr>
        <w:t xml:space="preserve"> </w:t>
      </w:r>
      <w:r w:rsidR="00BA7AE5" w:rsidRPr="004E0357">
        <w:rPr>
          <w:rFonts w:ascii="Times New Roman" w:eastAsia="Times New Roman" w:hAnsi="Times New Roman" w:cs="Times New Roman"/>
          <w:bCs/>
          <w:sz w:val="24"/>
          <w:szCs w:val="24"/>
          <w:lang w:val="en-US"/>
        </w:rPr>
        <w:t>Omladinski klub Kancelarije za mlade nalazi se u ulici Venac Radomira Putnika 2.</w:t>
      </w:r>
    </w:p>
    <w:p w:rsidR="002460B6" w:rsidRDefault="002460B6" w:rsidP="00BA7AE5">
      <w:pPr>
        <w:spacing w:after="0" w:line="240" w:lineRule="auto"/>
        <w:jc w:val="both"/>
        <w:rPr>
          <w:rFonts w:ascii="Times New Roman" w:eastAsia="Times New Roman" w:hAnsi="Times New Roman" w:cs="Times New Roman"/>
          <w:bCs/>
          <w:sz w:val="24"/>
          <w:szCs w:val="24"/>
          <w:lang w:val="en-US"/>
        </w:rPr>
      </w:pPr>
    </w:p>
    <w:p w:rsidR="00D5641C" w:rsidRPr="00D5641C" w:rsidRDefault="00D5641C" w:rsidP="00D5641C">
      <w:pPr>
        <w:spacing w:after="0" w:line="240" w:lineRule="auto"/>
        <w:jc w:val="center"/>
        <w:rPr>
          <w:rFonts w:ascii="Times New Roman" w:eastAsia="Times New Roman" w:hAnsi="Times New Roman" w:cs="Times New Roman"/>
          <w:b/>
          <w:bCs/>
          <w:color w:val="0000CC"/>
          <w:sz w:val="28"/>
          <w:szCs w:val="24"/>
          <w:lang w:val="en-US"/>
        </w:rPr>
      </w:pPr>
      <w:r w:rsidRPr="00D5641C">
        <w:rPr>
          <w:rFonts w:ascii="Times New Roman" w:eastAsia="Times New Roman" w:hAnsi="Times New Roman" w:cs="Times New Roman"/>
          <w:b/>
          <w:bCs/>
          <w:color w:val="0000CC"/>
          <w:sz w:val="28"/>
          <w:szCs w:val="24"/>
          <w:lang w:val="en-US"/>
        </w:rPr>
        <w:t>Rod</w:t>
      </w:r>
      <w:r>
        <w:rPr>
          <w:rFonts w:ascii="Times New Roman" w:eastAsia="Times New Roman" w:hAnsi="Times New Roman" w:cs="Times New Roman"/>
          <w:b/>
          <w:bCs/>
          <w:color w:val="0000CC"/>
          <w:sz w:val="28"/>
          <w:szCs w:val="24"/>
          <w:lang w:val="en-US"/>
        </w:rPr>
        <w:t>itelji žele uniforme za đake: Veruju da će smanjiti socijalne razlike</w:t>
      </w:r>
      <w:r w:rsidRPr="00D5641C">
        <w:rPr>
          <w:rFonts w:ascii="Times New Roman" w:eastAsia="Times New Roman" w:hAnsi="Times New Roman" w:cs="Times New Roman"/>
          <w:b/>
          <w:bCs/>
          <w:color w:val="0000CC"/>
          <w:sz w:val="28"/>
          <w:szCs w:val="24"/>
          <w:lang w:val="en-US"/>
        </w:rPr>
        <w:t xml:space="preserve"> </w:t>
      </w:r>
    </w:p>
    <w:p w:rsidR="00D5641C" w:rsidRDefault="00D5641C" w:rsidP="00D5641C">
      <w:pPr>
        <w:spacing w:after="0" w:line="240" w:lineRule="auto"/>
        <w:ind w:firstLine="720"/>
        <w:jc w:val="both"/>
        <w:rPr>
          <w:rFonts w:ascii="Times New Roman" w:eastAsia="Times New Roman" w:hAnsi="Times New Roman" w:cs="Times New Roman"/>
          <w:bCs/>
          <w:sz w:val="24"/>
          <w:szCs w:val="24"/>
          <w:lang w:val="en-US"/>
        </w:rPr>
      </w:pPr>
    </w:p>
    <w:p w:rsidR="00D5641C" w:rsidRPr="00D5641C" w:rsidRDefault="00F01AB9" w:rsidP="00D5641C">
      <w:pPr>
        <w:spacing w:after="0" w:line="240" w:lineRule="auto"/>
        <w:ind w:firstLine="720"/>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07AC7299" wp14:editId="7DB51505">
            <wp:simplePos x="0" y="0"/>
            <wp:positionH relativeFrom="column">
              <wp:posOffset>22860</wp:posOffset>
            </wp:positionH>
            <wp:positionV relativeFrom="paragraph">
              <wp:posOffset>60960</wp:posOffset>
            </wp:positionV>
            <wp:extent cx="1266825" cy="940435"/>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a:stretch/>
                  </pic:blipFill>
                  <pic:spPr bwMode="auto">
                    <a:xfrm>
                      <a:off x="0" y="0"/>
                      <a:ext cx="1266825" cy="940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5641C" w:rsidRPr="00D5641C">
        <w:rPr>
          <w:rFonts w:ascii="Times New Roman" w:eastAsia="Times New Roman" w:hAnsi="Times New Roman" w:cs="Times New Roman"/>
          <w:bCs/>
          <w:sz w:val="24"/>
          <w:szCs w:val="24"/>
          <w:lang w:val="en-US"/>
        </w:rPr>
        <w:t>Ministarstvo prosvete najavilo je mogućnost da se od sledeće godine u svim školama uvede kao obavezno nošenje đačke uniforme. Još nije poznato da li će uniformu nositi svi osnovci ili samo đaci od prvog do četvrtog razreda. Takođe, reč će imati i đaci, koji će moći da biraju koju boju uniforme će nositi u školi. Na sajtu "Blica" roditelji su odgovarali u anketi koliko im se dopada ova ideja.</w:t>
      </w:r>
      <w:r w:rsidR="00D5641C" w:rsidRPr="00D5641C">
        <w:rPr>
          <w:rFonts w:ascii="Times New Roman" w:eastAsia="Times New Roman" w:hAnsi="Times New Roman" w:cs="Times New Roman"/>
          <w:b/>
          <w:bCs/>
          <w:i/>
          <w:color w:val="FF0000"/>
          <w:sz w:val="24"/>
          <w:szCs w:val="24"/>
          <w:lang w:val="en-US"/>
        </w:rPr>
        <w:t xml:space="preserve"> </w:t>
      </w:r>
      <w:r w:rsidR="00D5641C" w:rsidRPr="00D5641C">
        <w:rPr>
          <w:rFonts w:ascii="Times New Roman" w:eastAsia="Times New Roman" w:hAnsi="Times New Roman" w:cs="Times New Roman"/>
          <w:b/>
          <w:bCs/>
          <w:i/>
          <w:color w:val="0000CC"/>
          <w:sz w:val="24"/>
          <w:szCs w:val="24"/>
          <w:lang w:val="en-US"/>
        </w:rPr>
        <w:t>(→Press Clipping)</w:t>
      </w:r>
    </w:p>
    <w:p w:rsidR="00D5641C" w:rsidRDefault="00D5641C" w:rsidP="00BA7AE5">
      <w:pPr>
        <w:spacing w:after="0" w:line="240" w:lineRule="auto"/>
        <w:jc w:val="both"/>
        <w:rPr>
          <w:rFonts w:ascii="Times New Roman" w:eastAsia="Times New Roman" w:hAnsi="Times New Roman" w:cs="Times New Roman"/>
          <w:bCs/>
          <w:sz w:val="24"/>
          <w:szCs w:val="24"/>
          <w:lang w:val="en-US"/>
        </w:rPr>
      </w:pPr>
    </w:p>
    <w:p w:rsidR="002460B6" w:rsidRPr="00105733" w:rsidRDefault="002460B6" w:rsidP="002460B6">
      <w:pPr>
        <w:spacing w:after="0" w:line="240" w:lineRule="auto"/>
        <w:jc w:val="center"/>
        <w:rPr>
          <w:rFonts w:ascii="Times New Roman" w:eastAsia="Times New Roman" w:hAnsi="Times New Roman" w:cs="Times New Roman"/>
          <w:b/>
          <w:bCs/>
          <w:color w:val="0000CC"/>
          <w:sz w:val="28"/>
          <w:szCs w:val="24"/>
          <w:lang w:val="en-US"/>
        </w:rPr>
      </w:pPr>
      <w:r w:rsidRPr="00105733">
        <w:rPr>
          <w:rFonts w:ascii="Times New Roman" w:eastAsia="Times New Roman" w:hAnsi="Times New Roman" w:cs="Times New Roman"/>
          <w:b/>
          <w:bCs/>
          <w:color w:val="0000CC"/>
          <w:sz w:val="28"/>
          <w:szCs w:val="24"/>
          <w:lang w:val="en-US"/>
        </w:rPr>
        <w:t>Ne radite domaći umesto prvaka</w:t>
      </w:r>
    </w:p>
    <w:p w:rsidR="002460B6" w:rsidRDefault="002460B6" w:rsidP="002460B6">
      <w:pPr>
        <w:spacing w:after="0" w:line="240" w:lineRule="auto"/>
        <w:jc w:val="both"/>
        <w:rPr>
          <w:rFonts w:ascii="Times New Roman" w:eastAsia="Times New Roman" w:hAnsi="Times New Roman" w:cs="Times New Roman"/>
          <w:bCs/>
          <w:sz w:val="24"/>
          <w:szCs w:val="24"/>
          <w:lang w:val="en-US"/>
        </w:rPr>
      </w:pPr>
    </w:p>
    <w:p w:rsidR="002460B6" w:rsidRPr="0083735D" w:rsidRDefault="002460B6" w:rsidP="002460B6">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Pustite dete da samo uči i tek kada završi sve zadatke, sedite pored njega da ih zajedno prekontrolišete.</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Vaše dete je krenulo u prvi razred i još se nije snašlo u školi? Teškom mukom pristaje da uradi domaći zadatak, pa i kada ga namolite da sedne za radni sto, čini vam se da nije prisutno?</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Na kraju, vi umesto njega ispišete prave i krive linije, nacrtate sve što treba i zarežete olovke, jer nemate više strpljenja i vremena. Stručnjaci kažu da je to pogrešno, zato što sprečava mališane da izgrade radne navike i postanu samostalni.</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"Ako ste počeli sa ovakvom praksom, što pre je izbacite", kaže pedagog Tijana Mitrović.</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"U dečjoj prirodi je da se opusti kada vidi da može da razmišlja samo o igri, ako ima mamu i tatu koji će da se bave školom umesto njega. Pustite dete da samo uči i tek kada završi sve zadatke, sedite pored njega da ih zajedno prekontrolišete. Ukažite mu na greške i insistirajte da ponovo pokuša da dođe do tačnih odgovora. Možda će vam biti potrebno mnogo strpljenja, ali ako ga u prvom razredu naučite da bude samostalno, kasnije nećete imati problema."</w:t>
      </w:r>
    </w:p>
    <w:p w:rsidR="002460B6" w:rsidRDefault="002460B6" w:rsidP="00BA7AE5">
      <w:pPr>
        <w:spacing w:after="0" w:line="240" w:lineRule="auto"/>
        <w:jc w:val="both"/>
        <w:rPr>
          <w:rFonts w:ascii="Times New Roman" w:eastAsia="Times New Roman" w:hAnsi="Times New Roman" w:cs="Times New Roman"/>
          <w:bCs/>
          <w:sz w:val="24"/>
          <w:szCs w:val="24"/>
          <w:lang w:val="en-US"/>
        </w:rPr>
      </w:pPr>
    </w:p>
    <w:p w:rsidR="00BA7AE5" w:rsidRPr="003B0305" w:rsidRDefault="00BA7AE5" w:rsidP="00BA7AE5">
      <w:pPr>
        <w:spacing w:after="0" w:line="240" w:lineRule="auto"/>
        <w:jc w:val="center"/>
        <w:rPr>
          <w:rFonts w:ascii="Times New Roman" w:eastAsia="Times New Roman" w:hAnsi="Times New Roman" w:cs="Times New Roman"/>
          <w:b/>
          <w:bCs/>
          <w:color w:val="0000CC"/>
          <w:sz w:val="28"/>
          <w:szCs w:val="24"/>
          <w:lang w:val="en-US"/>
        </w:rPr>
      </w:pPr>
      <w:r w:rsidRPr="003B0305">
        <w:rPr>
          <w:rFonts w:ascii="Times New Roman" w:eastAsia="Times New Roman" w:hAnsi="Times New Roman" w:cs="Times New Roman"/>
          <w:b/>
          <w:bCs/>
          <w:color w:val="0000CC"/>
          <w:sz w:val="28"/>
          <w:szCs w:val="24"/>
          <w:lang w:val="en-US"/>
        </w:rPr>
        <w:t>Subotica: "Muzej detinjstva"</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BA7AE5" w:rsidRDefault="00BA7AE5" w:rsidP="00BA7AE5">
      <w:pPr>
        <w:spacing w:after="0" w:line="240" w:lineRule="auto"/>
        <w:ind w:firstLine="720"/>
        <w:jc w:val="both"/>
        <w:rPr>
          <w:rFonts w:ascii="Times New Roman" w:eastAsia="Times New Roman" w:hAnsi="Times New Roman" w:cs="Times New Roman"/>
          <w:b/>
          <w:bCs/>
          <w:sz w:val="24"/>
          <w:szCs w:val="24"/>
          <w:lang w:val="en-US"/>
        </w:rPr>
      </w:pPr>
      <w:r w:rsidRPr="0083735D">
        <w:rPr>
          <w:rFonts w:ascii="Times New Roman" w:eastAsia="Times New Roman" w:hAnsi="Times New Roman" w:cs="Times New Roman"/>
          <w:bCs/>
          <w:sz w:val="24"/>
          <w:szCs w:val="24"/>
          <w:lang w:val="en-US"/>
        </w:rPr>
        <w:lastRenderedPageBreak/>
        <w:t>U Savr</w:t>
      </w:r>
      <w:r w:rsidR="00C36F69">
        <w:rPr>
          <w:rFonts w:ascii="Times New Roman" w:eastAsia="Times New Roman" w:hAnsi="Times New Roman" w:cs="Times New Roman"/>
          <w:bCs/>
          <w:sz w:val="24"/>
          <w:szCs w:val="24"/>
          <w:lang w:val="en-US"/>
        </w:rPr>
        <w:t>emenoj galeriji u Subotici u petak u 19 časova j</w:t>
      </w:r>
      <w:r w:rsidRPr="0083735D">
        <w:rPr>
          <w:rFonts w:ascii="Times New Roman" w:eastAsia="Times New Roman" w:hAnsi="Times New Roman" w:cs="Times New Roman"/>
          <w:bCs/>
          <w:sz w:val="24"/>
          <w:szCs w:val="24"/>
          <w:lang w:val="en-US"/>
        </w:rPr>
        <w:t xml:space="preserve">e otvorena izložba beogradskog umetničkog para Milice i Vladimira Perića "Muzej detinjstva: retrospektiva". </w:t>
      </w:r>
      <w:r w:rsidRPr="004E0357">
        <w:rPr>
          <w:rFonts w:ascii="Times New Roman" w:eastAsia="Times New Roman" w:hAnsi="Times New Roman" w:cs="Times New Roman"/>
          <w:bCs/>
          <w:sz w:val="24"/>
          <w:szCs w:val="24"/>
          <w:lang w:val="en-US"/>
        </w:rPr>
        <w:t>Izložba "Muzej detinjstva" predstavlja desetogodišnji projekat (2006 – 2016) koji istražuje, sistematizuje i interpretira svedočanstva detinjstva (ambalažu, igračke, literaturu, garderobu, fotografije itd, većinom pronađene na buvljim pijacama), koja su najpre vezana za sociokulturni prostor Jugoslavije, ali imaju i univerzalnu vrednost, razumljivu i bez znanja o istorijskoj i kulturnoj konotaciji."Muzej detinjstva" istražuje složeni koncept detinjstva i povezanih kategorija poput sećanja, identiteta, intimnih i kolektivnih narativa, koristeći muzeološki i antropološki pristup, u kombinaciji sa specifičnim autorskim pristupom, oličenom u kolekcionarskoj pasioniranosti i interpretaciji prožetoj umetničkim promišljanjem i ličnim odnosom autora prema detinjstvu.</w:t>
      </w:r>
    </w:p>
    <w:p w:rsidR="00C36F69" w:rsidRDefault="00BA7AE5" w:rsidP="00C36F69">
      <w:pPr>
        <w:spacing w:after="0" w:line="240" w:lineRule="auto"/>
        <w:ind w:firstLine="720"/>
        <w:jc w:val="both"/>
        <w:rPr>
          <w:rFonts w:ascii="Times New Roman" w:eastAsia="Times New Roman" w:hAnsi="Times New Roman" w:cs="Times New Roman"/>
          <w:b/>
          <w:bCs/>
          <w:sz w:val="24"/>
          <w:szCs w:val="24"/>
          <w:lang w:val="en-US"/>
        </w:rPr>
      </w:pPr>
      <w:r w:rsidRPr="004E0357">
        <w:rPr>
          <w:rFonts w:ascii="Times New Roman" w:eastAsia="Times New Roman" w:hAnsi="Times New Roman" w:cs="Times New Roman"/>
          <w:bCs/>
          <w:sz w:val="24"/>
          <w:szCs w:val="24"/>
          <w:lang w:val="en-US"/>
        </w:rPr>
        <w:t>Vladimir Perić je rođen 1962. godine i trenutno radi kao docent na modulu Fotografije na Fakultetu primenjenih umetnosti u Beogradu. Na sceni vizuelne umetnosti prisutan je više od tri decenije, a njegovo stvaralaštvo može se podeliti u tri perioda – kada je izlagao pod pseudonimom Talent (1986-1996), zatim kao osnivač i član umetničke grupe Talent Factory (1996-2006), nakon čega izlaže pod vlastitim imenom i u okviru novog desetogodišnjeg projekta Muzej detinjstva.</w:t>
      </w:r>
      <w:r>
        <w:rPr>
          <w:rFonts w:ascii="Times New Roman" w:eastAsia="Times New Roman" w:hAnsi="Times New Roman" w:cs="Times New Roman"/>
          <w:b/>
          <w:bCs/>
          <w:sz w:val="24"/>
          <w:szCs w:val="24"/>
          <w:lang w:val="en-US"/>
        </w:rPr>
        <w:t xml:space="preserve"> </w:t>
      </w:r>
      <w:r w:rsidRPr="004E0357">
        <w:rPr>
          <w:rFonts w:ascii="Times New Roman" w:eastAsia="Times New Roman" w:hAnsi="Times New Roman" w:cs="Times New Roman"/>
          <w:bCs/>
          <w:sz w:val="24"/>
          <w:szCs w:val="24"/>
          <w:lang w:val="en-US"/>
        </w:rPr>
        <w:t>Izlagao je na više od sedamdeset samostalnih i na više od dve stotine grupnih izložbi. Dobitnik je više nagrada, a među njima je i prestižna nagrada za vizuelnu umetnost u domaćem kontekstu – nagrada lista "Politika" iz fonda „Vladislav Ribnikar" za izložbu „Made in YU", Galerija Haos, 2006.</w:t>
      </w:r>
      <w:r>
        <w:rPr>
          <w:rFonts w:ascii="Times New Roman" w:eastAsia="Times New Roman" w:hAnsi="Times New Roman" w:cs="Times New Roman"/>
          <w:b/>
          <w:bCs/>
          <w:sz w:val="24"/>
          <w:szCs w:val="24"/>
          <w:lang w:val="en-US"/>
        </w:rPr>
        <w:t xml:space="preserve"> </w:t>
      </w:r>
    </w:p>
    <w:p w:rsidR="00BA7AE5" w:rsidRPr="00F01AB9" w:rsidRDefault="00BA7AE5" w:rsidP="00F01AB9">
      <w:pPr>
        <w:spacing w:after="0" w:line="240" w:lineRule="auto"/>
        <w:ind w:firstLine="720"/>
        <w:jc w:val="both"/>
        <w:rPr>
          <w:rFonts w:ascii="Times New Roman" w:eastAsia="Times New Roman" w:hAnsi="Times New Roman" w:cs="Times New Roman"/>
          <w:b/>
          <w:bCs/>
          <w:sz w:val="24"/>
          <w:szCs w:val="24"/>
          <w:lang w:val="en-US"/>
        </w:rPr>
      </w:pPr>
      <w:r w:rsidRPr="004E0357">
        <w:rPr>
          <w:rFonts w:ascii="Times New Roman" w:eastAsia="Times New Roman" w:hAnsi="Times New Roman" w:cs="Times New Roman"/>
          <w:bCs/>
          <w:sz w:val="24"/>
          <w:szCs w:val="24"/>
          <w:lang w:val="en-US"/>
        </w:rPr>
        <w:t>Istoričarka umetnosti i kustoskinja Milica Perić rođena je 1984. godine. U centru njenog rada je razvoj kolekcije "Muzeja detinjstva" kroz sedmično sakupljanje predmeta mahom na buvljoj pijaci i sortiranje u muzeološki kategorisane oblasti, kao i prezentacija "Muzeja detinjstva" kroz izložbe i umetničke radove, predavanja i publikacije.</w:t>
      </w:r>
      <w:r w:rsidR="00C36F69">
        <w:rPr>
          <w:rFonts w:ascii="Times New Roman" w:eastAsia="Times New Roman" w:hAnsi="Times New Roman" w:cs="Times New Roman"/>
          <w:b/>
          <w:bCs/>
          <w:sz w:val="24"/>
          <w:szCs w:val="24"/>
          <w:lang w:val="en-US"/>
        </w:rPr>
        <w:t xml:space="preserve"> </w:t>
      </w:r>
      <w:r w:rsidRPr="004E0357">
        <w:rPr>
          <w:rFonts w:ascii="Times New Roman" w:eastAsia="Times New Roman" w:hAnsi="Times New Roman" w:cs="Times New Roman"/>
          <w:bCs/>
          <w:sz w:val="24"/>
          <w:szCs w:val="24"/>
          <w:lang w:val="en-US"/>
        </w:rPr>
        <w:t>Vladimir i Milica Perić rade kao umetnički tandem od 2013. godine i na projektima koji su van okvira "Muzeja detinjstva".</w:t>
      </w:r>
    </w:p>
    <w:p w:rsidR="00F01AB9" w:rsidRPr="00F01AB9" w:rsidRDefault="00F01AB9" w:rsidP="00F01AB9">
      <w:pPr>
        <w:spacing w:after="0" w:line="240" w:lineRule="auto"/>
        <w:jc w:val="center"/>
        <w:rPr>
          <w:rFonts w:ascii="Times New Roman" w:eastAsia="Times New Roman" w:hAnsi="Times New Roman" w:cs="Times New Roman"/>
          <w:b/>
          <w:bCs/>
          <w:color w:val="0000CC"/>
          <w:sz w:val="28"/>
          <w:szCs w:val="24"/>
          <w:lang w:val="en-US"/>
        </w:rPr>
      </w:pPr>
      <w:r w:rsidRPr="00F01AB9">
        <w:rPr>
          <w:rFonts w:ascii="Times New Roman" w:eastAsia="Times New Roman" w:hAnsi="Times New Roman" w:cs="Times New Roman"/>
          <w:bCs/>
          <w:sz w:val="24"/>
          <w:szCs w:val="24"/>
          <w:lang w:val="en-US"/>
        </w:rPr>
        <w:br/>
      </w:r>
      <w:r w:rsidRPr="00F01AB9">
        <w:rPr>
          <w:rFonts w:ascii="Times New Roman" w:eastAsia="Times New Roman" w:hAnsi="Times New Roman" w:cs="Times New Roman"/>
          <w:b/>
          <w:bCs/>
          <w:color w:val="0000CC"/>
          <w:sz w:val="28"/>
          <w:szCs w:val="24"/>
          <w:lang w:val="en-US"/>
        </w:rPr>
        <w:t>Akademik Stojadinović predsednik Ogranka SANU u Nišu</w:t>
      </w:r>
    </w:p>
    <w:p w:rsidR="00F01AB9" w:rsidRDefault="00F01AB9" w:rsidP="00F01AB9">
      <w:pPr>
        <w:spacing w:after="0" w:line="240" w:lineRule="auto"/>
        <w:jc w:val="both"/>
        <w:rPr>
          <w:rFonts w:ascii="Times New Roman" w:eastAsia="Times New Roman" w:hAnsi="Times New Roman" w:cs="Times New Roman"/>
          <w:bCs/>
          <w:sz w:val="24"/>
          <w:szCs w:val="24"/>
          <w:lang w:val="en-US"/>
        </w:rPr>
      </w:pPr>
    </w:p>
    <w:p w:rsidR="003B0305" w:rsidRDefault="00ED4AA7" w:rsidP="00834A2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2FE7DB85" wp14:editId="6CDD4A57">
            <wp:simplePos x="0" y="0"/>
            <wp:positionH relativeFrom="column">
              <wp:posOffset>4552950</wp:posOffset>
            </wp:positionH>
            <wp:positionV relativeFrom="paragraph">
              <wp:posOffset>26035</wp:posOffset>
            </wp:positionV>
            <wp:extent cx="1566000" cy="1198800"/>
            <wp:effectExtent l="0" t="0" r="0" b="1905"/>
            <wp:wrapTight wrapText="bothSides">
              <wp:wrapPolygon edited="0">
                <wp:start x="0" y="0"/>
                <wp:lineTo x="0" y="21291"/>
                <wp:lineTo x="21285" y="21291"/>
                <wp:lineTo x="2128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kademik.jpg"/>
                    <pic:cNvPicPr/>
                  </pic:nvPicPr>
                  <pic:blipFill>
                    <a:blip r:embed="rId18">
                      <a:extLst>
                        <a:ext uri="{28A0092B-C50C-407E-A947-70E740481C1C}">
                          <a14:useLocalDpi xmlns:a14="http://schemas.microsoft.com/office/drawing/2010/main" val="0"/>
                        </a:ext>
                      </a:extLst>
                    </a:blip>
                    <a:stretch>
                      <a:fillRect/>
                    </a:stretch>
                  </pic:blipFill>
                  <pic:spPr>
                    <a:xfrm>
                      <a:off x="0" y="0"/>
                      <a:ext cx="1566000" cy="1198800"/>
                    </a:xfrm>
                    <a:prstGeom prst="rect">
                      <a:avLst/>
                    </a:prstGeom>
                  </pic:spPr>
                </pic:pic>
              </a:graphicData>
            </a:graphic>
            <wp14:sizeRelH relativeFrom="margin">
              <wp14:pctWidth>0</wp14:pctWidth>
            </wp14:sizeRelH>
            <wp14:sizeRelV relativeFrom="margin">
              <wp14:pctHeight>0</wp14:pctHeight>
            </wp14:sizeRelV>
          </wp:anchor>
        </w:drawing>
      </w:r>
      <w:r w:rsidR="00F01AB9" w:rsidRPr="00F01AB9">
        <w:rPr>
          <w:rFonts w:ascii="Times New Roman" w:eastAsia="Times New Roman" w:hAnsi="Times New Roman" w:cs="Times New Roman"/>
          <w:bCs/>
          <w:sz w:val="24"/>
          <w:szCs w:val="24"/>
          <w:lang w:val="en-US"/>
        </w:rPr>
        <w:t>Akademik Ninoslav Stojadinović izabran je</w:t>
      </w:r>
      <w:r w:rsidR="00F01AB9">
        <w:rPr>
          <w:rFonts w:ascii="Times New Roman" w:eastAsia="Times New Roman" w:hAnsi="Times New Roman" w:cs="Times New Roman"/>
          <w:bCs/>
          <w:sz w:val="24"/>
          <w:szCs w:val="24"/>
          <w:lang w:val="en-US"/>
        </w:rPr>
        <w:t xml:space="preserve"> u petak</w:t>
      </w:r>
      <w:r w:rsidR="00F01AB9" w:rsidRPr="00F01AB9">
        <w:rPr>
          <w:rFonts w:ascii="Times New Roman" w:eastAsia="Times New Roman" w:hAnsi="Times New Roman" w:cs="Times New Roman"/>
          <w:bCs/>
          <w:sz w:val="24"/>
          <w:szCs w:val="24"/>
          <w:lang w:val="en-US"/>
        </w:rPr>
        <w:t xml:space="preserve"> za predsednika Ogranka Srpske akademije nauka i umetnosti (SANU) u Nišu.</w:t>
      </w:r>
      <w:r w:rsidR="00F01AB9">
        <w:rPr>
          <w:rFonts w:ascii="Times New Roman" w:eastAsia="Times New Roman" w:hAnsi="Times New Roman" w:cs="Times New Roman"/>
          <w:bCs/>
          <w:sz w:val="24"/>
          <w:szCs w:val="24"/>
          <w:lang w:val="en-US"/>
        </w:rPr>
        <w:t xml:space="preserve"> </w:t>
      </w:r>
      <w:r w:rsidR="00F01AB9" w:rsidRPr="00F01AB9">
        <w:rPr>
          <w:rFonts w:ascii="Times New Roman" w:eastAsia="Times New Roman" w:hAnsi="Times New Roman" w:cs="Times New Roman"/>
          <w:bCs/>
          <w:sz w:val="24"/>
          <w:szCs w:val="24"/>
          <w:lang w:val="en-US"/>
        </w:rPr>
        <w:t>Dopisni član SANU prof. dr Milorad Mitković imenovan je za  potpredsednika, a pro</w:t>
      </w:r>
      <w:r w:rsidR="00F01AB9">
        <w:rPr>
          <w:rFonts w:ascii="Times New Roman" w:eastAsia="Times New Roman" w:hAnsi="Times New Roman" w:cs="Times New Roman"/>
          <w:bCs/>
          <w:sz w:val="24"/>
          <w:szCs w:val="24"/>
          <w:lang w:val="en-US"/>
        </w:rPr>
        <w:t xml:space="preserve">f. dr Vladimir Rakočević, takođe </w:t>
      </w:r>
      <w:r w:rsidR="00F01AB9" w:rsidRPr="00F01AB9">
        <w:rPr>
          <w:rFonts w:ascii="Times New Roman" w:eastAsia="Times New Roman" w:hAnsi="Times New Roman" w:cs="Times New Roman"/>
          <w:bCs/>
          <w:sz w:val="24"/>
          <w:szCs w:val="24"/>
          <w:lang w:val="en-US"/>
        </w:rPr>
        <w:t>dopisni član SANU, za sekretara Ogranka.</w:t>
      </w:r>
      <w:r w:rsidR="00F01AB9">
        <w:rPr>
          <w:rFonts w:ascii="Times New Roman" w:eastAsia="Times New Roman" w:hAnsi="Times New Roman" w:cs="Times New Roman"/>
          <w:bCs/>
          <w:sz w:val="24"/>
          <w:szCs w:val="24"/>
          <w:lang w:val="en-US"/>
        </w:rPr>
        <w:t xml:space="preserve"> </w:t>
      </w:r>
      <w:r w:rsidR="00F01AB9" w:rsidRPr="00F01AB9">
        <w:rPr>
          <w:rFonts w:ascii="Times New Roman" w:eastAsia="Times New Roman" w:hAnsi="Times New Roman" w:cs="Times New Roman"/>
          <w:bCs/>
          <w:sz w:val="24"/>
          <w:szCs w:val="24"/>
          <w:lang w:val="en-US"/>
        </w:rPr>
        <w:t>Bivši predsednik SANU akade</w:t>
      </w:r>
      <w:bookmarkStart w:id="0" w:name="_GoBack"/>
      <w:bookmarkEnd w:id="0"/>
      <w:r w:rsidR="00F01AB9" w:rsidRPr="00F01AB9">
        <w:rPr>
          <w:rFonts w:ascii="Times New Roman" w:eastAsia="Times New Roman" w:hAnsi="Times New Roman" w:cs="Times New Roman"/>
          <w:bCs/>
          <w:sz w:val="24"/>
          <w:szCs w:val="24"/>
          <w:lang w:val="en-US"/>
        </w:rPr>
        <w:t>mik Nikola Hajdin proglašen je za počasnog predsednika Ogranka. Mandat prvog rukovodstva Ogranka SANU u Nišu traje četiri godine.</w:t>
      </w:r>
      <w:r w:rsidR="00F01AB9">
        <w:rPr>
          <w:rFonts w:ascii="Times New Roman" w:eastAsia="Times New Roman" w:hAnsi="Times New Roman" w:cs="Times New Roman"/>
          <w:bCs/>
          <w:sz w:val="24"/>
          <w:szCs w:val="24"/>
          <w:lang w:val="en-US"/>
        </w:rPr>
        <w:t xml:space="preserve"> </w:t>
      </w:r>
      <w:r w:rsidR="00F01AB9" w:rsidRPr="00F01AB9">
        <w:rPr>
          <w:rFonts w:ascii="Times New Roman" w:eastAsia="Times New Roman" w:hAnsi="Times New Roman" w:cs="Times New Roman"/>
          <w:bCs/>
          <w:sz w:val="24"/>
          <w:szCs w:val="24"/>
          <w:lang w:val="en-US"/>
        </w:rPr>
        <w:t>- Izbor novog rukovodstva je prvi korak po završetku jednog dugogodišnjeg sna koji danas postaje realnost. Ogranak smo  konstituisali 16. septembra, a sada smo dobili I rukovodstvo koje će ga voditi - rekao je predsednik SANU akademik Vladimir Kostić.</w:t>
      </w:r>
    </w:p>
    <w:p w:rsidR="00834A24" w:rsidRDefault="00834A24" w:rsidP="00834A24">
      <w:pPr>
        <w:spacing w:after="0" w:line="240" w:lineRule="auto"/>
        <w:jc w:val="both"/>
        <w:rPr>
          <w:rFonts w:ascii="Times New Roman" w:eastAsia="Times New Roman" w:hAnsi="Times New Roman" w:cs="Times New Roman"/>
          <w:bCs/>
          <w:sz w:val="24"/>
          <w:szCs w:val="24"/>
          <w:lang w:val="en-US"/>
        </w:rPr>
      </w:pPr>
    </w:p>
    <w:p w:rsidR="003B0305" w:rsidRPr="003B0305" w:rsidRDefault="003B0305" w:rsidP="003B030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Matematičari</w:t>
      </w:r>
      <w:r w:rsidRPr="003B0305">
        <w:rPr>
          <w:rFonts w:ascii="Times New Roman" w:eastAsia="Times New Roman" w:hAnsi="Times New Roman" w:cs="Times New Roman"/>
          <w:b/>
          <w:bCs/>
          <w:color w:val="0000CC"/>
          <w:sz w:val="28"/>
          <w:szCs w:val="24"/>
          <w:lang w:val="en-US"/>
        </w:rPr>
        <w:t xml:space="preserve"> </w:t>
      </w:r>
      <w:r w:rsidR="00834A24">
        <w:rPr>
          <w:rFonts w:ascii="Times New Roman" w:eastAsia="Times New Roman" w:hAnsi="Times New Roman" w:cs="Times New Roman"/>
          <w:b/>
          <w:bCs/>
          <w:color w:val="0000CC"/>
          <w:sz w:val="28"/>
          <w:szCs w:val="24"/>
          <w:lang w:val="en-US"/>
        </w:rPr>
        <w:t>i sa Moskovskog višeboja</w:t>
      </w:r>
      <w:r w:rsidRPr="003B0305">
        <w:rPr>
          <w:rFonts w:ascii="Times New Roman" w:eastAsia="Times New Roman" w:hAnsi="Times New Roman" w:cs="Times New Roman"/>
          <w:b/>
          <w:bCs/>
          <w:color w:val="0000CC"/>
          <w:sz w:val="28"/>
          <w:szCs w:val="24"/>
          <w:lang w:val="en-US"/>
        </w:rPr>
        <w:t xml:space="preserve"> sa </w:t>
      </w:r>
      <w:r w:rsidR="00834A24">
        <w:rPr>
          <w:rFonts w:ascii="Times New Roman" w:eastAsia="Times New Roman" w:hAnsi="Times New Roman" w:cs="Times New Roman"/>
          <w:b/>
          <w:bCs/>
          <w:color w:val="0000CC"/>
          <w:sz w:val="28"/>
          <w:szCs w:val="24"/>
          <w:lang w:val="en-US"/>
        </w:rPr>
        <w:t xml:space="preserve">zlatom </w:t>
      </w:r>
    </w:p>
    <w:p w:rsidR="003B0305" w:rsidRDefault="003B0305" w:rsidP="003B0305">
      <w:pPr>
        <w:spacing w:after="0" w:line="240" w:lineRule="auto"/>
        <w:rPr>
          <w:rFonts w:ascii="Times New Roman" w:eastAsia="Times New Roman" w:hAnsi="Times New Roman" w:cs="Times New Roman"/>
          <w:bCs/>
          <w:sz w:val="24"/>
          <w:szCs w:val="24"/>
          <w:lang w:val="en-US"/>
        </w:rPr>
      </w:pPr>
    </w:p>
    <w:p w:rsidR="003B0305" w:rsidRPr="003B0305" w:rsidRDefault="003B0305" w:rsidP="003B0305">
      <w:pPr>
        <w:spacing w:after="0" w:line="240" w:lineRule="auto"/>
        <w:ind w:firstLine="720"/>
        <w:jc w:val="both"/>
        <w:rPr>
          <w:rFonts w:ascii="Times New Roman" w:eastAsia="Times New Roman" w:hAnsi="Times New Roman" w:cs="Times New Roman"/>
          <w:bCs/>
          <w:sz w:val="24"/>
          <w:szCs w:val="24"/>
          <w:lang w:val="en-US"/>
        </w:rPr>
      </w:pPr>
      <w:r w:rsidRPr="003B0305">
        <w:rPr>
          <w:rFonts w:ascii="Times New Roman" w:eastAsia="Times New Roman" w:hAnsi="Times New Roman" w:cs="Times New Roman"/>
          <w:bCs/>
          <w:sz w:val="24"/>
          <w:szCs w:val="24"/>
          <w:lang w:val="en-US"/>
        </w:rPr>
        <w:t>Srpski matematičari ponovo su osvojili prvo mesto, ovoga puta na tradicionalnom ekipno-individualnom turniru “Matematički višeboj” koji je od 1. do 4. novembra održan u Moskvi.</w:t>
      </w:r>
      <w:r>
        <w:rPr>
          <w:rFonts w:ascii="Times New Roman" w:eastAsia="Times New Roman" w:hAnsi="Times New Roman" w:cs="Times New Roman"/>
          <w:bCs/>
          <w:sz w:val="24"/>
          <w:szCs w:val="24"/>
          <w:lang w:val="en-US"/>
        </w:rPr>
        <w:t xml:space="preserve"> </w:t>
      </w:r>
      <w:r w:rsidRPr="003B0305">
        <w:rPr>
          <w:rFonts w:ascii="Times New Roman" w:eastAsia="Times New Roman" w:hAnsi="Times New Roman" w:cs="Times New Roman"/>
          <w:bCs/>
          <w:sz w:val="24"/>
          <w:szCs w:val="24"/>
          <w:lang w:val="en-US"/>
        </w:rPr>
        <w:t>Na takmičenju je učestvovalo 25 ekipa iz Rusije, Kazahstana i Belorusije, a u ekipnom takmičenju (zbir bodova u tri individualna i u jednom timskom takmičenju), tim Matematičke gimnazije iz Beograda je osvojio prvo mesto i prvu nagradu. I to uz rekordnu razliku od drugoplasiranog tima u istoriji ovog takmičenja.</w:t>
      </w:r>
      <w:r>
        <w:rPr>
          <w:rFonts w:ascii="Times New Roman" w:eastAsia="Times New Roman" w:hAnsi="Times New Roman" w:cs="Times New Roman"/>
          <w:bCs/>
          <w:sz w:val="24"/>
          <w:szCs w:val="24"/>
          <w:lang w:val="en-US"/>
        </w:rPr>
        <w:t xml:space="preserve"> </w:t>
      </w:r>
      <w:r w:rsidRPr="003B0305">
        <w:rPr>
          <w:rFonts w:ascii="Times New Roman" w:eastAsia="Times New Roman" w:hAnsi="Times New Roman" w:cs="Times New Roman"/>
          <w:bCs/>
          <w:sz w:val="24"/>
          <w:szCs w:val="24"/>
          <w:lang w:val="en-US"/>
        </w:rPr>
        <w:t>Našu ekipu činili su Ognjen Tošić (prva nagrada), Nikola Raičević (prva nagrada), Aleksa Milojević (druga nagrada) i Igor Medvedev (treća nagrada). Njih je predvodio prof. Boban Marinković.</w:t>
      </w:r>
      <w:r>
        <w:rPr>
          <w:rFonts w:ascii="Times New Roman" w:eastAsia="Times New Roman" w:hAnsi="Times New Roman" w:cs="Times New Roman"/>
          <w:bCs/>
          <w:sz w:val="24"/>
          <w:szCs w:val="24"/>
          <w:lang w:val="en-US"/>
        </w:rPr>
        <w:t xml:space="preserve"> </w:t>
      </w:r>
      <w:r w:rsidR="00834A24">
        <w:rPr>
          <w:rFonts w:ascii="Times New Roman" w:eastAsia="Times New Roman" w:hAnsi="Times New Roman" w:cs="Times New Roman"/>
          <w:bCs/>
          <w:sz w:val="24"/>
          <w:szCs w:val="24"/>
          <w:lang w:val="en-US"/>
        </w:rPr>
        <w:t>Zlatni matematičari vratili su se u petak uveče</w:t>
      </w:r>
      <w:r w:rsidRPr="003B0305">
        <w:rPr>
          <w:rFonts w:ascii="Times New Roman" w:eastAsia="Times New Roman" w:hAnsi="Times New Roman" w:cs="Times New Roman"/>
          <w:bCs/>
          <w:sz w:val="24"/>
          <w:szCs w:val="24"/>
          <w:lang w:val="en-US"/>
        </w:rPr>
        <w:t xml:space="preserve"> u Beograd.</w:t>
      </w:r>
    </w:p>
    <w:p w:rsidR="003B0305" w:rsidRDefault="003B0305" w:rsidP="003B0305">
      <w:pPr>
        <w:spacing w:after="0" w:line="240" w:lineRule="auto"/>
        <w:rPr>
          <w:rFonts w:ascii="Times New Roman" w:eastAsia="Times New Roman" w:hAnsi="Times New Roman" w:cs="Times New Roman"/>
          <w:bCs/>
          <w:sz w:val="24"/>
          <w:szCs w:val="24"/>
          <w:lang w:val="en-US"/>
        </w:rPr>
      </w:pPr>
    </w:p>
    <w:p w:rsidR="003B0305" w:rsidRPr="003B0305" w:rsidRDefault="003B0305" w:rsidP="003B0305">
      <w:pPr>
        <w:spacing w:after="0" w:line="240" w:lineRule="auto"/>
        <w:jc w:val="center"/>
        <w:rPr>
          <w:rFonts w:ascii="Times New Roman" w:eastAsia="Times New Roman" w:hAnsi="Times New Roman" w:cs="Times New Roman"/>
          <w:b/>
          <w:bCs/>
          <w:color w:val="0000CC"/>
          <w:sz w:val="28"/>
          <w:szCs w:val="24"/>
          <w:lang w:val="en-US"/>
        </w:rPr>
      </w:pPr>
      <w:r w:rsidRPr="003B0305">
        <w:rPr>
          <w:rFonts w:ascii="Times New Roman" w:eastAsia="Times New Roman" w:hAnsi="Times New Roman" w:cs="Times New Roman"/>
          <w:b/>
          <w:bCs/>
          <w:color w:val="0000CC"/>
          <w:sz w:val="28"/>
          <w:szCs w:val="24"/>
          <w:lang w:val="en-US"/>
        </w:rPr>
        <w:t>Palma vodi 600 studenata u Beč</w:t>
      </w:r>
    </w:p>
    <w:p w:rsidR="003B0305" w:rsidRDefault="003B0305" w:rsidP="003B0305">
      <w:pPr>
        <w:spacing w:after="0" w:line="240" w:lineRule="auto"/>
        <w:ind w:firstLine="720"/>
        <w:rPr>
          <w:rFonts w:ascii="Times New Roman" w:eastAsia="Times New Roman" w:hAnsi="Times New Roman" w:cs="Times New Roman"/>
          <w:bCs/>
          <w:sz w:val="24"/>
          <w:szCs w:val="24"/>
          <w:lang w:val="en-US"/>
        </w:rPr>
      </w:pPr>
    </w:p>
    <w:p w:rsidR="003B0305" w:rsidRDefault="003B0305" w:rsidP="003B0305">
      <w:pPr>
        <w:spacing w:after="0" w:line="240" w:lineRule="auto"/>
        <w:ind w:firstLine="720"/>
        <w:jc w:val="both"/>
        <w:rPr>
          <w:rFonts w:ascii="Times New Roman" w:eastAsia="Times New Roman" w:hAnsi="Times New Roman" w:cs="Times New Roman"/>
          <w:bCs/>
          <w:sz w:val="24"/>
          <w:szCs w:val="24"/>
          <w:lang w:val="en-US"/>
        </w:rPr>
      </w:pPr>
      <w:r w:rsidRPr="003B0305">
        <w:rPr>
          <w:rFonts w:ascii="Times New Roman" w:eastAsia="Times New Roman" w:hAnsi="Times New Roman" w:cs="Times New Roman"/>
          <w:bCs/>
          <w:sz w:val="24"/>
          <w:szCs w:val="24"/>
          <w:lang w:val="en-US"/>
        </w:rPr>
        <w:lastRenderedPageBreak/>
        <w:t>Studenti iz Jagodine, njih 600, kreću 7. novembra za Beč, gde će boraviti do 10. novembra. Ovo putovanje organizuje Skupština grada Jagodina, a sav trošak snose donatori i nijedan dinar za ove svrhe nije upotrebljen iz budžeta, rekao je Dragan Marković Palma, predsednik Skupštine grada Jagodine.</w:t>
      </w:r>
      <w:r w:rsidRPr="003B0305">
        <w:t xml:space="preserve"> </w:t>
      </w:r>
      <w:r w:rsidRPr="003B0305">
        <w:rPr>
          <w:rFonts w:ascii="Times New Roman" w:eastAsia="Times New Roman" w:hAnsi="Times New Roman" w:cs="Times New Roman"/>
          <w:bCs/>
          <w:sz w:val="24"/>
          <w:szCs w:val="24"/>
          <w:lang w:val="en-US"/>
        </w:rPr>
        <w:t xml:space="preserve">Predsednik Skupštine grada Jagodine je najavio da će Jagodina od sledeće godine </w:t>
      </w:r>
      <w:r>
        <w:rPr>
          <w:rFonts w:ascii="Times New Roman" w:eastAsia="Times New Roman" w:hAnsi="Times New Roman" w:cs="Times New Roman"/>
          <w:bCs/>
          <w:sz w:val="24"/>
          <w:szCs w:val="24"/>
          <w:lang w:val="en-US"/>
        </w:rPr>
        <w:t xml:space="preserve">dobiti i veterinarski fakultet. </w:t>
      </w:r>
      <w:r w:rsidRPr="003B0305">
        <w:rPr>
          <w:rFonts w:ascii="Times New Roman" w:eastAsia="Times New Roman" w:hAnsi="Times New Roman" w:cs="Times New Roman"/>
          <w:bCs/>
          <w:sz w:val="24"/>
          <w:szCs w:val="24"/>
          <w:lang w:val="en-US"/>
        </w:rPr>
        <w:t>- Beč ima više titula, kao grad budućnost, grad ekologije, najbolji grad za život mladih, a Jagodina je dobila slične titule kao prestonice Austrije - zaključio je Marković.</w:t>
      </w:r>
    </w:p>
    <w:p w:rsidR="003B0305" w:rsidRDefault="003B0305" w:rsidP="003B0305">
      <w:pPr>
        <w:spacing w:after="0" w:line="240" w:lineRule="auto"/>
        <w:ind w:firstLine="720"/>
        <w:jc w:val="both"/>
        <w:rPr>
          <w:rFonts w:ascii="Times New Roman" w:eastAsia="Times New Roman" w:hAnsi="Times New Roman" w:cs="Times New Roman"/>
          <w:bCs/>
          <w:sz w:val="24"/>
          <w:szCs w:val="24"/>
          <w:lang w:val="en-US"/>
        </w:rPr>
      </w:pPr>
    </w:p>
    <w:p w:rsidR="00F01AB9" w:rsidRPr="00F01AB9" w:rsidRDefault="00F01AB9" w:rsidP="00F01AB9">
      <w:pPr>
        <w:spacing w:after="0" w:line="240" w:lineRule="auto"/>
        <w:jc w:val="center"/>
        <w:rPr>
          <w:rFonts w:ascii="Times New Roman" w:eastAsia="Times New Roman" w:hAnsi="Times New Roman" w:cs="Times New Roman"/>
          <w:b/>
          <w:bCs/>
          <w:color w:val="0000CC"/>
          <w:sz w:val="28"/>
          <w:szCs w:val="24"/>
          <w:lang w:val="en-US"/>
        </w:rPr>
      </w:pPr>
      <w:r w:rsidRPr="00F01AB9">
        <w:rPr>
          <w:rFonts w:ascii="Times New Roman" w:eastAsia="Times New Roman" w:hAnsi="Times New Roman" w:cs="Times New Roman"/>
          <w:b/>
          <w:bCs/>
          <w:color w:val="0000CC"/>
          <w:sz w:val="28"/>
          <w:szCs w:val="24"/>
          <w:lang w:val="en-US"/>
        </w:rPr>
        <w:t>Stipendije za 415 srednjoškolaca sa juga Srbije</w:t>
      </w:r>
    </w:p>
    <w:p w:rsidR="00F01AB9" w:rsidRDefault="00F01AB9" w:rsidP="00F01AB9">
      <w:pPr>
        <w:spacing w:after="0" w:line="240" w:lineRule="auto"/>
        <w:jc w:val="both"/>
        <w:rPr>
          <w:rFonts w:ascii="Times New Roman" w:eastAsia="Times New Roman" w:hAnsi="Times New Roman" w:cs="Times New Roman"/>
          <w:bCs/>
          <w:sz w:val="24"/>
          <w:szCs w:val="24"/>
          <w:lang w:val="en-US"/>
        </w:rPr>
      </w:pPr>
    </w:p>
    <w:p w:rsidR="00F01AB9" w:rsidRPr="00F01AB9" w:rsidRDefault="00F01AB9" w:rsidP="00F01AB9">
      <w:pPr>
        <w:spacing w:after="0" w:line="240" w:lineRule="auto"/>
        <w:ind w:firstLine="720"/>
        <w:jc w:val="both"/>
        <w:rPr>
          <w:rFonts w:ascii="Times New Roman" w:eastAsia="Times New Roman" w:hAnsi="Times New Roman" w:cs="Times New Roman"/>
          <w:bCs/>
          <w:sz w:val="24"/>
          <w:szCs w:val="24"/>
          <w:lang w:val="en-US"/>
        </w:rPr>
      </w:pPr>
      <w:r w:rsidRPr="00F01AB9">
        <w:rPr>
          <w:rFonts w:ascii="Times New Roman" w:eastAsia="Times New Roman" w:hAnsi="Times New Roman" w:cs="Times New Roman"/>
          <w:bCs/>
          <w:sz w:val="24"/>
          <w:szCs w:val="24"/>
          <w:lang w:val="en-US"/>
        </w:rPr>
        <w:t>Ove godine, Koordinaciono telo je dodelilo ukupno 415 stipendija đacima srednjih škola sa teritorija opština Preševo, Bujanovac i Medveđa.</w:t>
      </w:r>
      <w:r w:rsidRPr="00F01AB9">
        <w:t xml:space="preserve"> </w:t>
      </w:r>
      <w:r w:rsidRPr="00F01AB9">
        <w:rPr>
          <w:rFonts w:ascii="Times New Roman" w:eastAsia="Times New Roman" w:hAnsi="Times New Roman" w:cs="Times New Roman"/>
          <w:bCs/>
          <w:sz w:val="24"/>
          <w:szCs w:val="24"/>
          <w:lang w:val="en-US"/>
        </w:rPr>
        <w:t>U opštini Preševo dodeljeno je 250, u opštini Bujanovac 139 a u</w:t>
      </w:r>
      <w:r>
        <w:rPr>
          <w:rFonts w:ascii="Times New Roman" w:eastAsia="Times New Roman" w:hAnsi="Times New Roman" w:cs="Times New Roman"/>
          <w:bCs/>
          <w:sz w:val="24"/>
          <w:szCs w:val="24"/>
          <w:lang w:val="en-US"/>
        </w:rPr>
        <w:t xml:space="preserve"> opštini Medveđa 26 stipendija. </w:t>
      </w:r>
      <w:r w:rsidRPr="00F01AB9">
        <w:rPr>
          <w:rFonts w:ascii="Times New Roman" w:eastAsia="Times New Roman" w:hAnsi="Times New Roman" w:cs="Times New Roman"/>
          <w:bCs/>
          <w:sz w:val="24"/>
          <w:szCs w:val="24"/>
          <w:lang w:val="en-US"/>
        </w:rPr>
        <w:t>Opšti uslovi na konkursu bili su da učenici imaju državljanstvo Srbije i prebivalište na teritoriji opština Preševo, Bujanovac i Medveđa, da su prvi put školske 2016/2017. upisali godinu nekih od škola obrazovanih Odlukom Ministartva prosvete Republike Srbije, da su tokom školovanja ostvarili vrlo dobar ili odličan uspeh i da tokom prethodnog školovanja nisu ponavljali nijedan razred.</w:t>
      </w:r>
      <w:r>
        <w:rPr>
          <w:rFonts w:ascii="Times New Roman" w:eastAsia="Times New Roman" w:hAnsi="Times New Roman" w:cs="Times New Roman"/>
          <w:bCs/>
          <w:sz w:val="24"/>
          <w:szCs w:val="24"/>
          <w:lang w:val="en-US"/>
        </w:rPr>
        <w:t xml:space="preserve"> </w:t>
      </w:r>
      <w:r w:rsidRPr="00F01AB9">
        <w:rPr>
          <w:rFonts w:ascii="Times New Roman" w:eastAsia="Times New Roman" w:hAnsi="Times New Roman" w:cs="Times New Roman"/>
          <w:bCs/>
          <w:sz w:val="24"/>
          <w:szCs w:val="24"/>
          <w:lang w:val="en-US"/>
        </w:rPr>
        <w:t>Na konkurs se prijavilo 770 učenika. Od tog broja, njih 445 iz Preševa, 274 iz Bujanovca i 51 učenik iz Medveđe.</w:t>
      </w:r>
    </w:p>
    <w:p w:rsidR="00F01AB9" w:rsidRDefault="00F01AB9" w:rsidP="00BA7AE5">
      <w:pPr>
        <w:spacing w:after="0" w:line="240" w:lineRule="auto"/>
        <w:jc w:val="both"/>
        <w:rPr>
          <w:rFonts w:ascii="Times New Roman" w:eastAsia="Times New Roman" w:hAnsi="Times New Roman" w:cs="Times New Roman"/>
          <w:bCs/>
          <w:sz w:val="24"/>
          <w:szCs w:val="24"/>
          <w:lang w:val="en-US"/>
        </w:rPr>
      </w:pPr>
    </w:p>
    <w:p w:rsidR="00F01AB9" w:rsidRPr="00F01AB9" w:rsidRDefault="00F01AB9" w:rsidP="00F01AB9">
      <w:pPr>
        <w:spacing w:after="0" w:line="240" w:lineRule="auto"/>
        <w:jc w:val="center"/>
        <w:rPr>
          <w:rFonts w:ascii="Times New Roman" w:eastAsia="Times New Roman" w:hAnsi="Times New Roman" w:cs="Times New Roman"/>
          <w:b/>
          <w:bCs/>
          <w:color w:val="0000CC"/>
          <w:sz w:val="28"/>
          <w:szCs w:val="24"/>
          <w:lang w:val="en-US"/>
        </w:rPr>
      </w:pPr>
      <w:r w:rsidRPr="00F01AB9">
        <w:rPr>
          <w:rFonts w:ascii="Times New Roman" w:eastAsia="Times New Roman" w:hAnsi="Times New Roman" w:cs="Times New Roman"/>
          <w:b/>
          <w:bCs/>
          <w:color w:val="0000CC"/>
          <w:sz w:val="28"/>
          <w:szCs w:val="24"/>
          <w:lang w:val="en-US"/>
        </w:rPr>
        <w:t>“Evro za znanje”: Stipendije najboljim đacima i studentima</w:t>
      </w:r>
    </w:p>
    <w:p w:rsidR="00F01AB9" w:rsidRDefault="00F01AB9" w:rsidP="00F01AB9">
      <w:pPr>
        <w:spacing w:after="0" w:line="240" w:lineRule="auto"/>
        <w:jc w:val="both"/>
        <w:rPr>
          <w:rFonts w:ascii="Times New Roman" w:eastAsia="Times New Roman" w:hAnsi="Times New Roman" w:cs="Times New Roman"/>
          <w:bCs/>
          <w:sz w:val="24"/>
          <w:szCs w:val="24"/>
          <w:lang w:val="en-US"/>
        </w:rPr>
      </w:pPr>
    </w:p>
    <w:p w:rsidR="00F01AB9" w:rsidRPr="00F01AB9" w:rsidRDefault="00F01AB9" w:rsidP="00F01AB9">
      <w:pPr>
        <w:spacing w:after="0" w:line="240" w:lineRule="auto"/>
        <w:ind w:firstLine="720"/>
        <w:jc w:val="both"/>
        <w:rPr>
          <w:rFonts w:ascii="Times New Roman" w:eastAsia="Times New Roman" w:hAnsi="Times New Roman" w:cs="Times New Roman"/>
          <w:bCs/>
          <w:sz w:val="24"/>
          <w:szCs w:val="24"/>
          <w:lang w:val="en-US"/>
        </w:rPr>
      </w:pPr>
      <w:r w:rsidRPr="00F01AB9">
        <w:rPr>
          <w:rFonts w:ascii="Times New Roman" w:eastAsia="Times New Roman" w:hAnsi="Times New Roman" w:cs="Times New Roman"/>
          <w:bCs/>
          <w:noProof/>
          <w:sz w:val="24"/>
          <w:szCs w:val="24"/>
          <w:lang w:eastAsia="sr-Latn-RS"/>
        </w:rPr>
        <w:drawing>
          <wp:anchor distT="0" distB="0" distL="114300" distR="114300" simplePos="0" relativeHeight="251683840" behindDoc="0" locked="0" layoutInCell="1" allowOverlap="1" wp14:anchorId="67A26A17" wp14:editId="5CCCF0BC">
            <wp:simplePos x="0" y="0"/>
            <wp:positionH relativeFrom="column">
              <wp:posOffset>22860</wp:posOffset>
            </wp:positionH>
            <wp:positionV relativeFrom="paragraph">
              <wp:posOffset>141605</wp:posOffset>
            </wp:positionV>
            <wp:extent cx="1842770" cy="1223010"/>
            <wp:effectExtent l="0" t="0" r="5080" b="0"/>
            <wp:wrapSquare wrapText="bothSides"/>
            <wp:docPr id="3" name="Picture 3" descr="Dobitnici stipendija sa članovima fondacije &quot;Evro za znanj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bitnici stipendija sa članovima fondacije &quot;Evro za znanje&quot;"/>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42770" cy="1223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1AB9">
        <w:rPr>
          <w:rFonts w:ascii="Times New Roman" w:eastAsia="Times New Roman" w:hAnsi="Times New Roman" w:cs="Times New Roman"/>
          <w:bCs/>
          <w:sz w:val="24"/>
          <w:szCs w:val="24"/>
          <w:lang w:val="en-US"/>
        </w:rPr>
        <w:t>Novčane stipendije za najbolje studente i srednjoškolce Fondacije “Ev</w:t>
      </w:r>
      <w:r>
        <w:rPr>
          <w:rFonts w:ascii="Times New Roman" w:eastAsia="Times New Roman" w:hAnsi="Times New Roman" w:cs="Times New Roman"/>
          <w:bCs/>
          <w:sz w:val="24"/>
          <w:szCs w:val="24"/>
          <w:lang w:val="en-US"/>
        </w:rPr>
        <w:t xml:space="preserve">ro za znanje” dodeljene su u petak </w:t>
      </w:r>
      <w:r w:rsidRPr="00F01AB9">
        <w:rPr>
          <w:rFonts w:ascii="Times New Roman" w:eastAsia="Times New Roman" w:hAnsi="Times New Roman" w:cs="Times New Roman"/>
          <w:bCs/>
          <w:sz w:val="24"/>
          <w:szCs w:val="24"/>
          <w:lang w:val="en-US"/>
        </w:rPr>
        <w:t xml:space="preserve"> u Beogradu.</w:t>
      </w:r>
      <w:r>
        <w:rPr>
          <w:rFonts w:ascii="Times New Roman" w:eastAsia="Times New Roman" w:hAnsi="Times New Roman" w:cs="Times New Roman"/>
          <w:bCs/>
          <w:sz w:val="24"/>
          <w:szCs w:val="24"/>
          <w:lang w:val="en-US"/>
        </w:rPr>
        <w:t xml:space="preserve"> </w:t>
      </w:r>
      <w:r w:rsidRPr="00F01AB9">
        <w:rPr>
          <w:rFonts w:ascii="Times New Roman" w:eastAsia="Times New Roman" w:hAnsi="Times New Roman" w:cs="Times New Roman"/>
          <w:bCs/>
          <w:sz w:val="24"/>
          <w:szCs w:val="24"/>
          <w:lang w:val="en-US"/>
        </w:rPr>
        <w:t>Sedam najboljih studenata i šest đaka iz cele Srbije, zahvaljući svom trudu i zalaganju, ali i odličnom proseku dobilo je stipendiju za tekuću školsku godinu u iznosu od 100.000 dinara, koji će im biti isplaćeni u deset jednakih rata.</w:t>
      </w:r>
      <w:r>
        <w:rPr>
          <w:rFonts w:ascii="Times New Roman" w:eastAsia="Times New Roman" w:hAnsi="Times New Roman" w:cs="Times New Roman"/>
          <w:bCs/>
          <w:sz w:val="24"/>
          <w:szCs w:val="24"/>
          <w:lang w:val="en-US"/>
        </w:rPr>
        <w:t xml:space="preserve"> </w:t>
      </w:r>
      <w:r w:rsidRPr="00F01AB9">
        <w:rPr>
          <w:rFonts w:ascii="Times New Roman" w:eastAsia="Times New Roman" w:hAnsi="Times New Roman" w:cs="Times New Roman"/>
          <w:bCs/>
          <w:sz w:val="24"/>
          <w:szCs w:val="24"/>
          <w:lang w:val="en-US"/>
        </w:rPr>
        <w:t>Kako je naveo Milenko Vasović, jedan od osnivača i predsednik upravnog odbora ove fondacije, na konkurs za stipendiju se prijavilo 59 studenata, odnosno 35 učenika.</w:t>
      </w:r>
    </w:p>
    <w:p w:rsidR="00F01AB9" w:rsidRDefault="00F01AB9" w:rsidP="00BA7AE5">
      <w:pPr>
        <w:spacing w:after="0" w:line="240" w:lineRule="auto"/>
        <w:jc w:val="both"/>
        <w:rPr>
          <w:rFonts w:ascii="Times New Roman" w:eastAsia="Times New Roman" w:hAnsi="Times New Roman" w:cs="Times New Roman"/>
          <w:bCs/>
          <w:sz w:val="24"/>
          <w:szCs w:val="24"/>
          <w:lang w:val="en-US"/>
        </w:rPr>
      </w:pPr>
    </w:p>
    <w:p w:rsidR="00F01AB9" w:rsidRPr="00F01AB9" w:rsidRDefault="00F01AB9" w:rsidP="00F01AB9">
      <w:pPr>
        <w:spacing w:after="0" w:line="240" w:lineRule="auto"/>
        <w:jc w:val="center"/>
        <w:rPr>
          <w:rFonts w:ascii="Times New Roman" w:eastAsia="Times New Roman" w:hAnsi="Times New Roman" w:cs="Times New Roman"/>
          <w:b/>
          <w:bCs/>
          <w:color w:val="0000CC"/>
          <w:sz w:val="28"/>
          <w:szCs w:val="24"/>
          <w:lang w:val="en-US"/>
        </w:rPr>
      </w:pPr>
      <w:r w:rsidRPr="00F01AB9">
        <w:rPr>
          <w:rFonts w:ascii="Times New Roman" w:eastAsia="Times New Roman" w:hAnsi="Times New Roman" w:cs="Times New Roman"/>
          <w:b/>
          <w:bCs/>
          <w:color w:val="0000CC"/>
          <w:sz w:val="28"/>
          <w:szCs w:val="24"/>
          <w:lang w:val="en-US"/>
        </w:rPr>
        <w:t>Otvoren Istraživačko-razvojni centar na FON-u</w:t>
      </w:r>
    </w:p>
    <w:p w:rsidR="00F01AB9" w:rsidRDefault="00F01AB9" w:rsidP="00F01AB9">
      <w:pPr>
        <w:spacing w:after="0" w:line="240" w:lineRule="auto"/>
        <w:jc w:val="both"/>
        <w:rPr>
          <w:rFonts w:ascii="Times New Roman" w:eastAsia="Times New Roman" w:hAnsi="Times New Roman" w:cs="Times New Roman"/>
          <w:bCs/>
          <w:sz w:val="24"/>
          <w:szCs w:val="24"/>
          <w:lang w:val="en-US"/>
        </w:rPr>
      </w:pPr>
    </w:p>
    <w:p w:rsidR="00F01AB9" w:rsidRPr="00F01AB9" w:rsidRDefault="00F01AB9" w:rsidP="00F01AB9">
      <w:pPr>
        <w:spacing w:after="0" w:line="240" w:lineRule="auto"/>
        <w:ind w:firstLine="720"/>
        <w:jc w:val="both"/>
        <w:rPr>
          <w:rFonts w:ascii="Times New Roman" w:eastAsia="Times New Roman" w:hAnsi="Times New Roman" w:cs="Times New Roman"/>
          <w:bCs/>
          <w:sz w:val="24"/>
          <w:szCs w:val="24"/>
          <w:lang w:val="en-US"/>
        </w:rPr>
      </w:pPr>
      <w:r w:rsidRPr="00F01AB9">
        <w:rPr>
          <w:rFonts w:ascii="Times New Roman" w:eastAsia="Times New Roman" w:hAnsi="Times New Roman" w:cs="Times New Roman"/>
          <w:bCs/>
          <w:sz w:val="24"/>
          <w:szCs w:val="24"/>
          <w:lang w:val="en-US"/>
        </w:rPr>
        <w:t>Na Faku</w:t>
      </w:r>
      <w:r>
        <w:rPr>
          <w:rFonts w:ascii="Times New Roman" w:eastAsia="Times New Roman" w:hAnsi="Times New Roman" w:cs="Times New Roman"/>
          <w:bCs/>
          <w:sz w:val="24"/>
          <w:szCs w:val="24"/>
          <w:lang w:val="en-US"/>
        </w:rPr>
        <w:t xml:space="preserve">ltetu organizacionih nauka u petak </w:t>
      </w:r>
      <w:r w:rsidRPr="00F01AB9">
        <w:rPr>
          <w:rFonts w:ascii="Times New Roman" w:eastAsia="Times New Roman" w:hAnsi="Times New Roman" w:cs="Times New Roman"/>
          <w:bCs/>
          <w:sz w:val="24"/>
          <w:szCs w:val="24"/>
          <w:lang w:val="en-US"/>
        </w:rPr>
        <w:t xml:space="preserve"> je, u okviru proslave Dana Fakulteta, otvoren Istraživačko-razvojni centar, čiji je cilj razvoj savremenih praktičnih znanja i veština studenata kroz edukaciju i istraživačko-razvojne projekte, kreirane u saradnji sa partnerskim organizacijama.</w:t>
      </w:r>
    </w:p>
    <w:p w:rsidR="00F01AB9" w:rsidRDefault="00F01AB9" w:rsidP="00BA7AE5">
      <w:pPr>
        <w:spacing w:after="0" w:line="240" w:lineRule="auto"/>
        <w:jc w:val="both"/>
        <w:rPr>
          <w:rFonts w:ascii="Times New Roman" w:eastAsia="Times New Roman" w:hAnsi="Times New Roman" w:cs="Times New Roman"/>
          <w:bCs/>
          <w:sz w:val="24"/>
          <w:szCs w:val="24"/>
          <w:lang w:val="en-US"/>
        </w:rPr>
      </w:pPr>
    </w:p>
    <w:p w:rsidR="00BA7AE5" w:rsidRPr="002E50FF" w:rsidRDefault="00BA7AE5" w:rsidP="00BA7AE5">
      <w:pPr>
        <w:spacing w:after="0" w:line="240" w:lineRule="auto"/>
        <w:jc w:val="center"/>
        <w:rPr>
          <w:rFonts w:ascii="Times New Roman" w:eastAsia="Times New Roman" w:hAnsi="Times New Roman" w:cs="Times New Roman"/>
          <w:b/>
          <w:bCs/>
          <w:color w:val="FF0000"/>
          <w:sz w:val="28"/>
          <w:szCs w:val="24"/>
          <w:lang w:val="en-US"/>
        </w:rPr>
      </w:pPr>
      <w:r w:rsidRPr="002E50FF">
        <w:rPr>
          <w:rFonts w:ascii="Times New Roman" w:eastAsia="Times New Roman" w:hAnsi="Times New Roman" w:cs="Times New Roman"/>
          <w:b/>
          <w:bCs/>
          <w:color w:val="FF0000"/>
          <w:sz w:val="28"/>
          <w:szCs w:val="24"/>
          <w:lang w:val="en-US"/>
        </w:rPr>
        <w:t>Poziv za učešće na treningu o digitalnoj bezbednosti</w:t>
      </w:r>
    </w:p>
    <w:p w:rsidR="00BA7AE5" w:rsidRDefault="00BA7AE5" w:rsidP="00BA7AE5">
      <w:pPr>
        <w:spacing w:after="0" w:line="240" w:lineRule="auto"/>
        <w:jc w:val="both"/>
        <w:rPr>
          <w:rFonts w:ascii="Times New Roman" w:eastAsia="Times New Roman" w:hAnsi="Times New Roman" w:cs="Times New Roman"/>
          <w:bCs/>
          <w:sz w:val="24"/>
          <w:szCs w:val="24"/>
          <w:lang w:val="en-US"/>
        </w:rPr>
      </w:pPr>
    </w:p>
    <w:p w:rsidR="00C36F69"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Alternativni centar za devojke iz Kruševca i Katalista od 23. do 27. novembra na Zlatiboru organizuju trening o digitalnoj bezbednosti za devojke „Women Rock IT – privatnost i saglasnost - kako razumeti i praktikovati bezbednost na internetu".</w:t>
      </w:r>
      <w:r>
        <w:rPr>
          <w:rFonts w:ascii="Times New Roman" w:eastAsia="Times New Roman" w:hAnsi="Times New Roman" w:cs="Times New Roman"/>
          <w:bCs/>
          <w:sz w:val="24"/>
          <w:szCs w:val="24"/>
          <w:lang w:val="en-US"/>
        </w:rPr>
        <w:t xml:space="preserve"> Rok za prijavu je 12. novembar. </w:t>
      </w:r>
      <w:r w:rsidRPr="002E50FF">
        <w:rPr>
          <w:rFonts w:ascii="Times New Roman" w:eastAsia="Times New Roman" w:hAnsi="Times New Roman" w:cs="Times New Roman"/>
          <w:bCs/>
          <w:sz w:val="24"/>
          <w:szCs w:val="24"/>
          <w:lang w:val="en-US"/>
        </w:rPr>
        <w:t>Program je namenjen feminističkim aktivistkinjama iz Srbije, starosti od 18 do 35 godina, koje su zainteresovane da steknu znanja i veštine o tome kako se zaštititi na internetu.</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"Women Rock IT" radionice razvijene su da ukažu na probleme povezane sa širenjem ličnih i osetljivih informacija na internetu kao i osetljivih infomacija vezanih za aktivizam i aktivistkinje. Kroz trening učesnice će imati priliku da razmene nove veštine i alate koji se tiču bezbednosnih praksi na internetu kao i ličnih i kolektivnih strategija aktivistkinja iz feminističke perspektive.</w:t>
      </w:r>
    </w:p>
    <w:p w:rsidR="00C36F69"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2E50FF">
        <w:rPr>
          <w:rFonts w:ascii="Times New Roman" w:eastAsia="Times New Roman" w:hAnsi="Times New Roman" w:cs="Times New Roman"/>
          <w:bCs/>
          <w:sz w:val="24"/>
          <w:szCs w:val="24"/>
          <w:lang w:val="en-US"/>
        </w:rPr>
        <w:t>Program će voditi Belma Kučukalić, Lida Hromadžić i Valentina Hvale Pellizzer iz One World Platform, dinamični tim profesionalki i aktivistkinja civilnog društva iz Bosne i Hercegovine.</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 xml:space="preserve">Sve zaintersovane devojke popunjen prijavni formular, zajedno sa kratkom biografijom, mogu poslati putem mejla </w:t>
      </w:r>
      <w:hyperlink r:id="rId20" w:history="1">
        <w:r w:rsidR="00C36F69" w:rsidRPr="0095118C">
          <w:rPr>
            <w:rStyle w:val="Hyperlink"/>
            <w:rFonts w:ascii="Times New Roman" w:eastAsia="Times New Roman" w:hAnsi="Times New Roman" w:cs="Times New Roman"/>
            <w:bCs/>
            <w:sz w:val="24"/>
            <w:szCs w:val="24"/>
            <w:lang w:val="en-US"/>
          </w:rPr>
          <w:t>alternativniczd@gmail.com</w:t>
        </w:r>
      </w:hyperlink>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 xml:space="preserve">, uz naznaku " Prijava za </w:t>
      </w:r>
      <w:r w:rsidRPr="002E50FF">
        <w:rPr>
          <w:rFonts w:ascii="Times New Roman" w:eastAsia="Times New Roman" w:hAnsi="Times New Roman" w:cs="Times New Roman"/>
          <w:bCs/>
          <w:sz w:val="24"/>
          <w:szCs w:val="24"/>
          <w:lang w:val="en-US"/>
        </w:rPr>
        <w:lastRenderedPageBreak/>
        <w:t>trening o digitalnoj bezbednosti".</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Učesnice treninga treba da ponesu svoj laptop.</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 xml:space="preserve">Dodatne informacije mogu se dobiti putem mejla </w:t>
      </w:r>
      <w:hyperlink r:id="rId21" w:history="1">
        <w:r w:rsidR="00C36F69" w:rsidRPr="0095118C">
          <w:rPr>
            <w:rStyle w:val="Hyperlink"/>
            <w:rFonts w:ascii="Times New Roman" w:eastAsia="Times New Roman" w:hAnsi="Times New Roman" w:cs="Times New Roman"/>
            <w:bCs/>
            <w:sz w:val="24"/>
            <w:szCs w:val="24"/>
            <w:lang w:val="en-US"/>
          </w:rPr>
          <w:t>alternativniczd@gmail.com</w:t>
        </w:r>
      </w:hyperlink>
      <w:r w:rsidRPr="002E50FF">
        <w:rPr>
          <w:rFonts w:ascii="Times New Roman" w:eastAsia="Times New Roman" w:hAnsi="Times New Roman" w:cs="Times New Roman"/>
          <w:bCs/>
          <w:sz w:val="24"/>
          <w:szCs w:val="24"/>
          <w:lang w:val="en-US"/>
        </w:rPr>
        <w:t>.</w:t>
      </w:r>
    </w:p>
    <w:p w:rsidR="00BA7AE5" w:rsidRPr="002E50FF"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2E50FF">
        <w:rPr>
          <w:rFonts w:ascii="Times New Roman" w:eastAsia="Times New Roman" w:hAnsi="Times New Roman" w:cs="Times New Roman"/>
          <w:bCs/>
          <w:sz w:val="24"/>
          <w:szCs w:val="24"/>
          <w:lang w:val="en-US"/>
        </w:rPr>
        <w:t>Trening „Women Rock IT – privatnost i saglasnost - kako razumeti i praktikovati bezbednost na internetu" realizuje se u okviru projekta „Zajednička inicijativa protiv rodno zasnovanog nasilja prema mladim ženama u Srbiji" uz podršku švedske organizacije Kvinna till Kvinna.</w:t>
      </w:r>
      <w:r w:rsidR="00C36F69" w:rsidRPr="00C36F69">
        <w:rPr>
          <w:rFonts w:ascii="Times New Roman" w:eastAsia="Times New Roman" w:hAnsi="Times New Roman" w:cs="Times New Roman"/>
          <w:bCs/>
          <w:sz w:val="24"/>
          <w:szCs w:val="24"/>
          <w:lang w:val="en-US"/>
        </w:rPr>
        <w:t xml:space="preserve"> </w:t>
      </w:r>
      <w:r w:rsidRPr="00C36F69">
        <w:rPr>
          <w:rFonts w:ascii="Times New Roman" w:eastAsia="Times New Roman" w:hAnsi="Times New Roman" w:cs="Times New Roman"/>
          <w:bCs/>
          <w:sz w:val="24"/>
          <w:szCs w:val="24"/>
          <w:lang w:val="en-US"/>
        </w:rPr>
        <w:t>Alternativni centar za devojke</w:t>
      </w:r>
      <w:r w:rsidR="00C36F69">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je feministička grupa nastala sa ciljem unapređenja i zaštite ženskih ljudskih prava i prava marginalizovanih grupa sa posebnim fokusom na mlade žene i devojke.</w:t>
      </w:r>
    </w:p>
    <w:p w:rsidR="00BA7AE5" w:rsidRDefault="00BA7AE5" w:rsidP="00BA7AE5">
      <w:pPr>
        <w:spacing w:after="0" w:line="240" w:lineRule="auto"/>
        <w:jc w:val="both"/>
        <w:rPr>
          <w:rFonts w:ascii="Times New Roman" w:eastAsia="Times New Roman" w:hAnsi="Times New Roman" w:cs="Times New Roman"/>
          <w:bCs/>
          <w:sz w:val="24"/>
          <w:szCs w:val="24"/>
        </w:rPr>
      </w:pPr>
    </w:p>
    <w:p w:rsidR="00BA7AE5" w:rsidRPr="002460B6" w:rsidRDefault="00BA7AE5" w:rsidP="00BA7AE5">
      <w:pPr>
        <w:spacing w:after="0" w:line="240" w:lineRule="auto"/>
        <w:jc w:val="center"/>
        <w:rPr>
          <w:rFonts w:ascii="Times New Roman" w:eastAsia="Times New Roman" w:hAnsi="Times New Roman" w:cs="Times New Roman"/>
          <w:b/>
          <w:bCs/>
          <w:color w:val="FF0000"/>
          <w:sz w:val="28"/>
          <w:szCs w:val="24"/>
          <w:lang w:val="en-US"/>
        </w:rPr>
      </w:pPr>
      <w:r w:rsidRPr="002460B6">
        <w:rPr>
          <w:rFonts w:ascii="Times New Roman" w:eastAsia="Times New Roman" w:hAnsi="Times New Roman" w:cs="Times New Roman"/>
          <w:b/>
          <w:bCs/>
          <w:color w:val="FF0000"/>
          <w:sz w:val="28"/>
          <w:szCs w:val="24"/>
          <w:lang w:val="en-US"/>
        </w:rPr>
        <w:t>Prezaštićena deca češće imaju problema tokom školovanja</w:t>
      </w:r>
    </w:p>
    <w:p w:rsidR="00C36F69" w:rsidRDefault="00C36F69" w:rsidP="00BA7AE5">
      <w:pPr>
        <w:spacing w:after="0" w:line="240" w:lineRule="auto"/>
        <w:jc w:val="both"/>
        <w:rPr>
          <w:rFonts w:ascii="Times New Roman" w:eastAsia="Times New Roman" w:hAnsi="Times New Roman" w:cs="Times New Roman"/>
          <w:bCs/>
          <w:sz w:val="24"/>
          <w:szCs w:val="24"/>
          <w:lang w:val="en-US"/>
        </w:rPr>
      </w:pPr>
    </w:p>
    <w:p w:rsidR="00BA7AE5" w:rsidRDefault="00C36F69" w:rsidP="00C36F69">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2DE8C3FF" wp14:editId="55B3C741">
            <wp:simplePos x="0" y="0"/>
            <wp:positionH relativeFrom="column">
              <wp:posOffset>4194810</wp:posOffset>
            </wp:positionH>
            <wp:positionV relativeFrom="paragraph">
              <wp:posOffset>195580</wp:posOffset>
            </wp:positionV>
            <wp:extent cx="1924050" cy="962025"/>
            <wp:effectExtent l="0" t="0" r="0" b="9525"/>
            <wp:wrapSquare wrapText="bothSides"/>
            <wp:docPr id="25" name="Picture 25" descr="zagrljaj ocinstvo dete deca narastaj porodica roditeljstvo oce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grljaj ocinstvo dete deca narastaj porodica roditeljstvo ocevi"/>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2405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00BA7AE5" w:rsidRPr="0083735D">
        <w:rPr>
          <w:rFonts w:ascii="Times New Roman" w:eastAsia="Times New Roman" w:hAnsi="Times New Roman" w:cs="Times New Roman"/>
          <w:bCs/>
          <w:sz w:val="24"/>
          <w:szCs w:val="24"/>
          <w:lang w:val="en-US"/>
        </w:rPr>
        <w:t>Psihološkinja Milijana Kovačević, koja ima 40 godina iskustva, savetuje roditeljima da ne drže decu pod staklenim zvonom i da ih postiču da budu samostalna.</w:t>
      </w:r>
      <w:r>
        <w:rPr>
          <w:rFonts w:ascii="Times New Roman" w:eastAsia="Times New Roman" w:hAnsi="Times New Roman" w:cs="Times New Roman"/>
          <w:bCs/>
          <w:sz w:val="24"/>
          <w:szCs w:val="24"/>
          <w:lang w:val="en-US"/>
        </w:rPr>
        <w:t xml:space="preserve"> </w:t>
      </w:r>
      <w:r w:rsidR="00BA7AE5" w:rsidRPr="0083735D">
        <w:rPr>
          <w:rFonts w:ascii="Times New Roman" w:eastAsia="Times New Roman" w:hAnsi="Times New Roman" w:cs="Times New Roman"/>
          <w:bCs/>
          <w:sz w:val="24"/>
          <w:szCs w:val="24"/>
          <w:lang w:val="en-US"/>
        </w:rPr>
        <w:t>Sve je više dece pod preteranom zaštitom roditelja, koja imaju problema tokom školovanja.</w:t>
      </w:r>
      <w:r>
        <w:rPr>
          <w:rFonts w:ascii="Times New Roman" w:eastAsia="Times New Roman" w:hAnsi="Times New Roman" w:cs="Times New Roman"/>
          <w:bCs/>
          <w:sz w:val="24"/>
          <w:szCs w:val="24"/>
          <w:lang w:val="en-US"/>
        </w:rPr>
        <w:t xml:space="preserve"> </w:t>
      </w:r>
      <w:r w:rsidR="00BA7AE5" w:rsidRPr="0083735D">
        <w:rPr>
          <w:rFonts w:ascii="Times New Roman" w:eastAsia="Times New Roman" w:hAnsi="Times New Roman" w:cs="Times New Roman"/>
          <w:bCs/>
          <w:sz w:val="24"/>
          <w:szCs w:val="24"/>
          <w:lang w:val="en-US"/>
        </w:rPr>
        <w:t>Upozorava na to Milijana Kovačević, koja je više od 40 godina bila školska psihologinja u Splitu, vodila programe za darovitu decu i usmerila mnoge učenike i njihove roditelje da nađu svoj put kroz školske nedaće. Prema njenom iskustvu, deca pod preteranom zaštitom ostaju hronično nezrela i nespremna za život. Često je njima i njihovim roditeljima potrebna pomoć stručnih službi jer preterana zaštita roditelja dovodi do poteškoća u ponašanju i funkcionisanju njihove dece.</w:t>
      </w:r>
    </w:p>
    <w:p w:rsidR="00C36F69" w:rsidRPr="0083735D" w:rsidRDefault="00C36F69" w:rsidP="00C36F69">
      <w:pPr>
        <w:spacing w:after="0" w:line="240" w:lineRule="auto"/>
        <w:ind w:firstLine="720"/>
        <w:jc w:val="both"/>
        <w:rPr>
          <w:rFonts w:ascii="Times New Roman" w:eastAsia="Times New Roman" w:hAnsi="Times New Roman" w:cs="Times New Roman"/>
          <w:bCs/>
          <w:sz w:val="24"/>
          <w:szCs w:val="24"/>
          <w:lang w:val="en-US"/>
        </w:rPr>
      </w:pPr>
    </w:p>
    <w:p w:rsidR="00BA7AE5" w:rsidRPr="00105733" w:rsidRDefault="00BA7AE5" w:rsidP="00BA7AE5">
      <w:pPr>
        <w:spacing w:after="0" w:line="240" w:lineRule="auto"/>
        <w:jc w:val="center"/>
        <w:rPr>
          <w:rFonts w:ascii="Times New Roman" w:eastAsia="Times New Roman" w:hAnsi="Times New Roman" w:cs="Times New Roman"/>
          <w:bCs/>
          <w:color w:val="FF0000"/>
          <w:sz w:val="28"/>
          <w:szCs w:val="24"/>
          <w:lang w:val="en-US"/>
        </w:rPr>
      </w:pPr>
      <w:r w:rsidRPr="00105733">
        <w:rPr>
          <w:rFonts w:ascii="Times New Roman" w:eastAsia="Times New Roman" w:hAnsi="Times New Roman" w:cs="Times New Roman"/>
          <w:b/>
          <w:bCs/>
          <w:color w:val="FF0000"/>
          <w:sz w:val="28"/>
          <w:szCs w:val="24"/>
          <w:lang w:val="en-US"/>
        </w:rPr>
        <w:t>Teškoće u osamostaljenju</w:t>
      </w:r>
    </w:p>
    <w:p w:rsidR="00BA7AE5" w:rsidRPr="0083735D" w:rsidRDefault="00BA7AE5" w:rsidP="00BA7AE5">
      <w:pPr>
        <w:spacing w:after="0" w:line="240" w:lineRule="auto"/>
        <w:jc w:val="both"/>
        <w:rPr>
          <w:rFonts w:ascii="Times New Roman" w:eastAsia="Times New Roman" w:hAnsi="Times New Roman" w:cs="Times New Roman"/>
          <w:bCs/>
          <w:sz w:val="24"/>
          <w:szCs w:val="24"/>
          <w:lang w:val="en-US"/>
        </w:rPr>
      </w:pPr>
    </w:p>
    <w:p w:rsidR="00C36F69" w:rsidRDefault="002460B6" w:rsidP="00C36F6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"D</w:t>
      </w:r>
      <w:r w:rsidR="00BA7AE5" w:rsidRPr="0083735D">
        <w:rPr>
          <w:rFonts w:ascii="Times New Roman" w:eastAsia="Times New Roman" w:hAnsi="Times New Roman" w:cs="Times New Roman"/>
          <w:bCs/>
          <w:sz w:val="24"/>
          <w:szCs w:val="24"/>
          <w:lang w:val="en-US"/>
        </w:rPr>
        <w:t>eca</w:t>
      </w:r>
      <w:r w:rsidRPr="0083735D">
        <w:rPr>
          <w:rFonts w:ascii="Times New Roman" w:eastAsia="Times New Roman" w:hAnsi="Times New Roman" w:cs="Times New Roman"/>
          <w:bCs/>
          <w:sz w:val="24"/>
          <w:szCs w:val="24"/>
          <w:lang w:val="en-US"/>
        </w:rPr>
        <w:t xml:space="preserve"> pod preteranom zaštitom roditelja</w:t>
      </w:r>
      <w:r w:rsidR="00BA7AE5" w:rsidRPr="0083735D">
        <w:rPr>
          <w:rFonts w:ascii="Times New Roman" w:eastAsia="Times New Roman" w:hAnsi="Times New Roman" w:cs="Times New Roman"/>
          <w:bCs/>
          <w:sz w:val="24"/>
          <w:szCs w:val="24"/>
          <w:lang w:val="en-US"/>
        </w:rPr>
        <w:t xml:space="preserve"> najčešće imaju poteškoće u osamostaljivanju. Roditelji im ne ostavljaju dovoljno prostora da mogu sticati lična iskustva, da jačaju, snalaze se, razvijaju životne veštine, socijalizuju se i afirmišu, stiču samopouzdanje i samopoštovanje... Zbog takvog pristupa postaju sebična, nedistancirana, nametljiva, lepljiva i vrlo naporna. Imaju nizak prag tolerancije na frustracije, impulsivna su ili povučena, bojažljiva, emocionalno nestabilna i bez mogućnosti uživljavanja u tuđe doživljaje", istakla je</w:t>
      </w:r>
      <w:r w:rsidRPr="002460B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w:t>
      </w:r>
      <w:r w:rsidRPr="0083735D">
        <w:rPr>
          <w:rFonts w:ascii="Times New Roman" w:eastAsia="Times New Roman" w:hAnsi="Times New Roman" w:cs="Times New Roman"/>
          <w:bCs/>
          <w:sz w:val="24"/>
          <w:szCs w:val="24"/>
          <w:lang w:val="en-US"/>
        </w:rPr>
        <w:t>sihološkinja Milijana</w:t>
      </w:r>
      <w:r w:rsidR="00BA7AE5" w:rsidRPr="0083735D">
        <w:rPr>
          <w:rFonts w:ascii="Times New Roman" w:eastAsia="Times New Roman" w:hAnsi="Times New Roman" w:cs="Times New Roman"/>
          <w:bCs/>
          <w:sz w:val="24"/>
          <w:szCs w:val="24"/>
          <w:lang w:val="en-US"/>
        </w:rPr>
        <w:t xml:space="preserve"> Kovačević. Na temelju svojih iskustava zaključuje kako i u školi zbog smetnji koncentracije, koje znaju karaktersati njihov nestabilni svet, prezaštićena deca teže prate nastavu i savladavaju gradivo. Vezano s tim, postižu niže rezultate od stvarnih mogućnosti.</w:t>
      </w:r>
    </w:p>
    <w:p w:rsidR="00C36F69" w:rsidRDefault="00BA7AE5" w:rsidP="00C36F69">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"A oni iz hiperaktivne varijante prezaštićene dece često ometaju nastavu i ponašaju se klovnovski kako bi privukli pažnju na sebe i bili u centru pažnje, ne mogu odgoditi reakcije, niti čekati red. Moraju reći svoje odmah i sad. Takve osobine i karakteristike ponašanja dovode ih u sukob s vršnjacima i izlažu neodobravanju i kritici odraslih. A povučena prezaštićena deca potpuno se izgube u složenim školskim zahtevima", dodala je Kovačević. Ova pojava je manje izražena, tvrdi psihologinja, u porodici s više dece, u kojima svako dete dobro zna šta može i od koga dobiti te što samo treba dati i doprineti.</w:t>
      </w:r>
      <w:r w:rsidR="00C36F69">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"U porodici s više dece uloge su jasno podeljene i svako dete zna gde mu je mesto. Moju školu pohađala su deca iz desetočlane porodice", navodi Kovačević.</w:t>
      </w:r>
    </w:p>
    <w:p w:rsidR="00BA7AE5" w:rsidRPr="003E38EE" w:rsidRDefault="00BA7AE5" w:rsidP="00BA7AE5">
      <w:pPr>
        <w:spacing w:after="0" w:line="240" w:lineRule="auto"/>
        <w:jc w:val="both"/>
        <w:rPr>
          <w:rFonts w:ascii="Times New Roman" w:eastAsia="Times New Roman" w:hAnsi="Times New Roman" w:cs="Times New Roman"/>
          <w:bCs/>
          <w:sz w:val="24"/>
          <w:szCs w:val="24"/>
          <w:lang w:val="en-US"/>
        </w:rPr>
      </w:pPr>
    </w:p>
    <w:p w:rsidR="00BA7AE5" w:rsidRDefault="00BA7AE5" w:rsidP="00BA7AE5">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BA7AE5" w:rsidRDefault="009748EF" w:rsidP="00BA7AE5">
      <w:pPr>
        <w:spacing w:after="0" w:line="240" w:lineRule="auto"/>
        <w:jc w:val="center"/>
        <w:rPr>
          <w:color w:val="FF00FF"/>
        </w:rPr>
      </w:pPr>
      <w:hyperlink r:id="rId23" w:history="1">
        <w:r w:rsidR="00BA7AE5">
          <w:rPr>
            <w:rStyle w:val="Hyperlink"/>
            <w:rFonts w:ascii="Brush Script MT" w:eastAsia="Times New Roman" w:hAnsi="Brush Script MT" w:cs="Times New Roman"/>
            <w:i/>
            <w:noProof/>
            <w:color w:val="FF00FF"/>
            <w:sz w:val="44"/>
            <w:szCs w:val="44"/>
            <w:lang w:val="sr-Latn-CS"/>
          </w:rPr>
          <w:t>www</w:t>
        </w:r>
        <w:r w:rsidR="00BA7AE5">
          <w:rPr>
            <w:rStyle w:val="Hyperlink"/>
            <w:rFonts w:ascii="Brush Script MT" w:eastAsia="Times New Roman" w:hAnsi="Brush Script MT" w:cs="Times New Roman"/>
            <w:i/>
            <w:noProof/>
            <w:color w:val="FF00FF"/>
            <w:sz w:val="44"/>
            <w:szCs w:val="44"/>
          </w:rPr>
          <w:t>.</w:t>
        </w:r>
        <w:r w:rsidR="00BA7AE5">
          <w:rPr>
            <w:rStyle w:val="Hyperlink"/>
            <w:rFonts w:ascii="Brush Script MT" w:eastAsia="Times New Roman" w:hAnsi="Brush Script MT" w:cs="Times New Roman"/>
            <w:i/>
            <w:noProof/>
            <w:color w:val="FF00FF"/>
            <w:sz w:val="44"/>
            <w:szCs w:val="44"/>
            <w:lang w:val="sr-Latn-CS"/>
          </w:rPr>
          <w:t>nsjs</w:t>
        </w:r>
        <w:r w:rsidR="00BA7AE5">
          <w:rPr>
            <w:rStyle w:val="Hyperlink"/>
            <w:rFonts w:ascii="Brush Script MT" w:eastAsia="Times New Roman" w:hAnsi="Brush Script MT" w:cs="Times New Roman"/>
            <w:i/>
            <w:noProof/>
            <w:color w:val="FF00FF"/>
            <w:sz w:val="44"/>
            <w:szCs w:val="44"/>
          </w:rPr>
          <w:t>.</w:t>
        </w:r>
        <w:r w:rsidR="00BA7AE5">
          <w:rPr>
            <w:rStyle w:val="Hyperlink"/>
            <w:rFonts w:ascii="Brush Script MT" w:eastAsia="Times New Roman" w:hAnsi="Brush Script MT" w:cs="Times New Roman"/>
            <w:i/>
            <w:noProof/>
            <w:color w:val="FF00FF"/>
            <w:sz w:val="44"/>
            <w:szCs w:val="44"/>
            <w:lang w:val="sr-Latn-CS"/>
          </w:rPr>
          <w:t>org</w:t>
        </w:r>
        <w:r w:rsidR="00BA7AE5">
          <w:rPr>
            <w:rStyle w:val="Hyperlink"/>
            <w:rFonts w:ascii="Brush Script MT" w:eastAsia="Times New Roman" w:hAnsi="Brush Script MT" w:cs="Times New Roman"/>
            <w:i/>
            <w:noProof/>
            <w:color w:val="FF00FF"/>
            <w:sz w:val="44"/>
            <w:szCs w:val="44"/>
          </w:rPr>
          <w:t>.</w:t>
        </w:r>
        <w:r w:rsidR="00BA7AE5">
          <w:rPr>
            <w:rStyle w:val="Hyperlink"/>
            <w:rFonts w:ascii="Brush Script MT" w:eastAsia="Times New Roman" w:hAnsi="Brush Script MT" w:cs="Times New Roman"/>
            <w:i/>
            <w:noProof/>
            <w:color w:val="FF00FF"/>
            <w:sz w:val="44"/>
            <w:szCs w:val="44"/>
            <w:lang w:val="sr-Latn-CS"/>
          </w:rPr>
          <w:t>rs</w:t>
        </w:r>
      </w:hyperlink>
      <w:r w:rsidR="00BA7AE5">
        <w:rPr>
          <w:rFonts w:ascii="Brush Script MT" w:eastAsia="Times New Roman" w:hAnsi="Brush Script MT" w:cs="Times New Roman"/>
          <w:i/>
          <w:noProof/>
          <w:color w:val="FF00FF"/>
          <w:sz w:val="44"/>
          <w:szCs w:val="44"/>
        </w:rPr>
        <w:t>.</w:t>
      </w:r>
    </w:p>
    <w:p w:rsidR="00BA7AE5" w:rsidRDefault="00BA7AE5" w:rsidP="00BA7AE5">
      <w:r>
        <w:rPr>
          <w:noProof/>
          <w:lang w:eastAsia="sr-Latn-RS"/>
        </w:rPr>
        <w:drawing>
          <wp:anchor distT="0" distB="0" distL="114300" distR="114300" simplePos="0" relativeHeight="251660288" behindDoc="1" locked="0" layoutInCell="1" allowOverlap="1" wp14:anchorId="29B8A5EC" wp14:editId="2BC210F9">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8EF" w:rsidRDefault="009748EF">
      <w:pPr>
        <w:spacing w:after="0" w:line="240" w:lineRule="auto"/>
      </w:pPr>
      <w:r>
        <w:separator/>
      </w:r>
    </w:p>
  </w:endnote>
  <w:endnote w:type="continuationSeparator" w:id="0">
    <w:p w:rsidR="009748EF" w:rsidRDefault="00974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5A7F3A" w:rsidRPr="0061762B" w:rsidRDefault="002460B6">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ED4AA7">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5A7F3A" w:rsidRDefault="009748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8EF" w:rsidRDefault="009748EF">
      <w:pPr>
        <w:spacing w:after="0" w:line="240" w:lineRule="auto"/>
      </w:pPr>
      <w:r>
        <w:separator/>
      </w:r>
    </w:p>
  </w:footnote>
  <w:footnote w:type="continuationSeparator" w:id="0">
    <w:p w:rsidR="009748EF" w:rsidRDefault="009748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E5"/>
    <w:rsid w:val="00105733"/>
    <w:rsid w:val="00134FEF"/>
    <w:rsid w:val="002460B6"/>
    <w:rsid w:val="00261281"/>
    <w:rsid w:val="0036003C"/>
    <w:rsid w:val="00381582"/>
    <w:rsid w:val="003B0305"/>
    <w:rsid w:val="00441549"/>
    <w:rsid w:val="0046731D"/>
    <w:rsid w:val="006E4B3C"/>
    <w:rsid w:val="007D4132"/>
    <w:rsid w:val="00834A24"/>
    <w:rsid w:val="0088749C"/>
    <w:rsid w:val="0090286A"/>
    <w:rsid w:val="009748EF"/>
    <w:rsid w:val="00A11478"/>
    <w:rsid w:val="00BA7AE5"/>
    <w:rsid w:val="00C36F69"/>
    <w:rsid w:val="00D37E8A"/>
    <w:rsid w:val="00D5641C"/>
    <w:rsid w:val="00E7049C"/>
    <w:rsid w:val="00ED4AA7"/>
    <w:rsid w:val="00F01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3A404C-614E-41E4-9BDD-7995032E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AE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7AE5"/>
    <w:rPr>
      <w:color w:val="0000FF" w:themeColor="hyperlink"/>
      <w:u w:val="single"/>
    </w:rPr>
  </w:style>
  <w:style w:type="paragraph" w:styleId="Footer">
    <w:name w:val="footer"/>
    <w:basedOn w:val="Normal"/>
    <w:link w:val="FooterChar"/>
    <w:uiPriority w:val="99"/>
    <w:unhideWhenUsed/>
    <w:rsid w:val="00BA7A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7AE5"/>
    <w:rPr>
      <w:lang w:val="sr-Latn-RS"/>
    </w:rPr>
  </w:style>
  <w:style w:type="paragraph" w:styleId="BalloonText">
    <w:name w:val="Balloon Text"/>
    <w:basedOn w:val="Normal"/>
    <w:link w:val="BalloonTextChar"/>
    <w:uiPriority w:val="99"/>
    <w:semiHidden/>
    <w:unhideWhenUsed/>
    <w:rsid w:val="00D564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641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181196">
      <w:bodyDiv w:val="1"/>
      <w:marLeft w:val="0"/>
      <w:marRight w:val="0"/>
      <w:marTop w:val="0"/>
      <w:marBottom w:val="0"/>
      <w:divBdr>
        <w:top w:val="none" w:sz="0" w:space="0" w:color="auto"/>
        <w:left w:val="none" w:sz="0" w:space="0" w:color="auto"/>
        <w:bottom w:val="none" w:sz="0" w:space="0" w:color="auto"/>
        <w:right w:val="none" w:sz="0" w:space="0" w:color="auto"/>
      </w:divBdr>
    </w:div>
    <w:div w:id="679820064">
      <w:bodyDiv w:val="1"/>
      <w:marLeft w:val="0"/>
      <w:marRight w:val="0"/>
      <w:marTop w:val="0"/>
      <w:marBottom w:val="0"/>
      <w:divBdr>
        <w:top w:val="none" w:sz="0" w:space="0" w:color="auto"/>
        <w:left w:val="none" w:sz="0" w:space="0" w:color="auto"/>
        <w:bottom w:val="none" w:sz="0" w:space="0" w:color="auto"/>
        <w:right w:val="none" w:sz="0" w:space="0" w:color="auto"/>
      </w:divBdr>
      <w:divsChild>
        <w:div w:id="1953979320">
          <w:marLeft w:val="0"/>
          <w:marRight w:val="0"/>
          <w:marTop w:val="0"/>
          <w:marBottom w:val="0"/>
          <w:divBdr>
            <w:top w:val="none" w:sz="0" w:space="0" w:color="auto"/>
            <w:left w:val="none" w:sz="0" w:space="0" w:color="auto"/>
            <w:bottom w:val="none" w:sz="0" w:space="0" w:color="auto"/>
            <w:right w:val="none" w:sz="0" w:space="0" w:color="auto"/>
          </w:divBdr>
          <w:divsChild>
            <w:div w:id="1387535171">
              <w:marLeft w:val="0"/>
              <w:marRight w:val="0"/>
              <w:marTop w:val="0"/>
              <w:marBottom w:val="0"/>
              <w:divBdr>
                <w:top w:val="none" w:sz="0" w:space="0" w:color="auto"/>
                <w:left w:val="none" w:sz="0" w:space="0" w:color="auto"/>
                <w:bottom w:val="single" w:sz="6" w:space="0" w:color="DDDDDD"/>
                <w:right w:val="none" w:sz="0" w:space="0" w:color="auto"/>
              </w:divBdr>
              <w:divsChild>
                <w:div w:id="1339506453">
                  <w:marLeft w:val="0"/>
                  <w:marRight w:val="0"/>
                  <w:marTop w:val="0"/>
                  <w:marBottom w:val="150"/>
                  <w:divBdr>
                    <w:top w:val="none" w:sz="0" w:space="0" w:color="auto"/>
                    <w:left w:val="none" w:sz="0" w:space="0" w:color="auto"/>
                    <w:bottom w:val="none" w:sz="0" w:space="0" w:color="auto"/>
                    <w:right w:val="none" w:sz="0" w:space="0" w:color="auto"/>
                  </w:divBdr>
                  <w:divsChild>
                    <w:div w:id="2037152588">
                      <w:marLeft w:val="0"/>
                      <w:marRight w:val="0"/>
                      <w:marTop w:val="0"/>
                      <w:marBottom w:val="0"/>
                      <w:divBdr>
                        <w:top w:val="none" w:sz="0" w:space="0" w:color="auto"/>
                        <w:left w:val="none" w:sz="0" w:space="0" w:color="auto"/>
                        <w:bottom w:val="none" w:sz="0" w:space="0" w:color="auto"/>
                        <w:right w:val="none" w:sz="0" w:space="0" w:color="auto"/>
                      </w:divBdr>
                    </w:div>
                  </w:divsChild>
                </w:div>
                <w:div w:id="33666181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69561383">
          <w:marLeft w:val="0"/>
          <w:marRight w:val="0"/>
          <w:marTop w:val="0"/>
          <w:marBottom w:val="300"/>
          <w:divBdr>
            <w:top w:val="none" w:sz="0" w:space="8" w:color="auto"/>
            <w:left w:val="none" w:sz="0" w:space="0" w:color="auto"/>
            <w:bottom w:val="single" w:sz="6" w:space="8" w:color="DDDDDD"/>
            <w:right w:val="none" w:sz="0" w:space="0" w:color="auto"/>
          </w:divBdr>
        </w:div>
        <w:div w:id="345139969">
          <w:marLeft w:val="0"/>
          <w:marRight w:val="0"/>
          <w:marTop w:val="0"/>
          <w:marBottom w:val="270"/>
          <w:divBdr>
            <w:top w:val="none" w:sz="0" w:space="8" w:color="auto"/>
            <w:left w:val="none" w:sz="0" w:space="0" w:color="auto"/>
            <w:bottom w:val="single" w:sz="6" w:space="8" w:color="DDDDDD"/>
            <w:right w:val="none" w:sz="0" w:space="0" w:color="auto"/>
          </w:divBdr>
          <w:divsChild>
            <w:div w:id="238250589">
              <w:marLeft w:val="0"/>
              <w:marRight w:val="0"/>
              <w:marTop w:val="405"/>
              <w:marBottom w:val="405"/>
              <w:divBdr>
                <w:top w:val="none" w:sz="0" w:space="0" w:color="auto"/>
                <w:left w:val="none" w:sz="0" w:space="0" w:color="auto"/>
                <w:bottom w:val="none" w:sz="0" w:space="0" w:color="auto"/>
                <w:right w:val="none" w:sz="0" w:space="0" w:color="auto"/>
              </w:divBdr>
              <w:divsChild>
                <w:div w:id="1789007944">
                  <w:marLeft w:val="0"/>
                  <w:marRight w:val="0"/>
                  <w:marTop w:val="0"/>
                  <w:marBottom w:val="0"/>
                  <w:divBdr>
                    <w:top w:val="none" w:sz="0" w:space="0" w:color="auto"/>
                    <w:left w:val="none" w:sz="0" w:space="0" w:color="auto"/>
                    <w:bottom w:val="none" w:sz="0" w:space="0" w:color="auto"/>
                    <w:right w:val="none" w:sz="0" w:space="0" w:color="auto"/>
                  </w:divBdr>
                  <w:divsChild>
                    <w:div w:id="1072511009">
                      <w:marLeft w:val="0"/>
                      <w:marRight w:val="0"/>
                      <w:marTop w:val="0"/>
                      <w:marBottom w:val="0"/>
                      <w:divBdr>
                        <w:top w:val="none" w:sz="0" w:space="0" w:color="auto"/>
                        <w:left w:val="none" w:sz="0" w:space="0" w:color="auto"/>
                        <w:bottom w:val="none" w:sz="0" w:space="0" w:color="auto"/>
                        <w:right w:val="none" w:sz="0" w:space="0" w:color="auto"/>
                      </w:divBdr>
                    </w:div>
                    <w:div w:id="143840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647837">
      <w:bodyDiv w:val="1"/>
      <w:marLeft w:val="0"/>
      <w:marRight w:val="0"/>
      <w:marTop w:val="0"/>
      <w:marBottom w:val="0"/>
      <w:divBdr>
        <w:top w:val="none" w:sz="0" w:space="0" w:color="auto"/>
        <w:left w:val="none" w:sz="0" w:space="0" w:color="auto"/>
        <w:bottom w:val="none" w:sz="0" w:space="0" w:color="auto"/>
        <w:right w:val="none" w:sz="0" w:space="0" w:color="auto"/>
      </w:divBdr>
      <w:divsChild>
        <w:div w:id="702874360">
          <w:marLeft w:val="0"/>
          <w:marRight w:val="0"/>
          <w:marTop w:val="0"/>
          <w:marBottom w:val="0"/>
          <w:divBdr>
            <w:top w:val="none" w:sz="0" w:space="0" w:color="auto"/>
            <w:left w:val="none" w:sz="0" w:space="0" w:color="auto"/>
            <w:bottom w:val="none" w:sz="0" w:space="0" w:color="auto"/>
            <w:right w:val="none" w:sz="0" w:space="0" w:color="auto"/>
          </w:divBdr>
          <w:divsChild>
            <w:div w:id="1908681315">
              <w:marLeft w:val="0"/>
              <w:marRight w:val="0"/>
              <w:marTop w:val="0"/>
              <w:marBottom w:val="0"/>
              <w:divBdr>
                <w:top w:val="none" w:sz="0" w:space="0" w:color="auto"/>
                <w:left w:val="none" w:sz="0" w:space="0" w:color="auto"/>
                <w:bottom w:val="single" w:sz="6" w:space="0" w:color="DDDDDD"/>
                <w:right w:val="none" w:sz="0" w:space="0" w:color="auto"/>
              </w:divBdr>
              <w:divsChild>
                <w:div w:id="1993293011">
                  <w:marLeft w:val="0"/>
                  <w:marRight w:val="0"/>
                  <w:marTop w:val="0"/>
                  <w:marBottom w:val="150"/>
                  <w:divBdr>
                    <w:top w:val="none" w:sz="0" w:space="0" w:color="auto"/>
                    <w:left w:val="none" w:sz="0" w:space="0" w:color="auto"/>
                    <w:bottom w:val="none" w:sz="0" w:space="0" w:color="auto"/>
                    <w:right w:val="none" w:sz="0" w:space="0" w:color="auto"/>
                  </w:divBdr>
                  <w:divsChild>
                    <w:div w:id="17145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419751">
          <w:marLeft w:val="0"/>
          <w:marRight w:val="0"/>
          <w:marTop w:val="0"/>
          <w:marBottom w:val="300"/>
          <w:divBdr>
            <w:top w:val="none" w:sz="0" w:space="8" w:color="auto"/>
            <w:left w:val="none" w:sz="0" w:space="0" w:color="auto"/>
            <w:bottom w:val="single" w:sz="6" w:space="8" w:color="DDDDDD"/>
            <w:right w:val="none" w:sz="0" w:space="0" w:color="auto"/>
          </w:divBdr>
        </w:div>
      </w:divsChild>
    </w:div>
    <w:div w:id="1644651576">
      <w:bodyDiv w:val="1"/>
      <w:marLeft w:val="0"/>
      <w:marRight w:val="0"/>
      <w:marTop w:val="0"/>
      <w:marBottom w:val="0"/>
      <w:divBdr>
        <w:top w:val="none" w:sz="0" w:space="0" w:color="auto"/>
        <w:left w:val="none" w:sz="0" w:space="0" w:color="auto"/>
        <w:bottom w:val="none" w:sz="0" w:space="0" w:color="auto"/>
        <w:right w:val="none" w:sz="0" w:space="0" w:color="auto"/>
      </w:divBdr>
      <w:divsChild>
        <w:div w:id="1946229086">
          <w:marLeft w:val="0"/>
          <w:marRight w:val="0"/>
          <w:marTop w:val="0"/>
          <w:marBottom w:val="0"/>
          <w:divBdr>
            <w:top w:val="none" w:sz="0" w:space="0" w:color="auto"/>
            <w:left w:val="none" w:sz="0" w:space="0" w:color="auto"/>
            <w:bottom w:val="none" w:sz="0" w:space="0" w:color="auto"/>
            <w:right w:val="none" w:sz="0" w:space="0" w:color="auto"/>
          </w:divBdr>
        </w:div>
        <w:div w:id="1895581674">
          <w:marLeft w:val="0"/>
          <w:marRight w:val="0"/>
          <w:marTop w:val="0"/>
          <w:marBottom w:val="0"/>
          <w:divBdr>
            <w:top w:val="none" w:sz="0" w:space="0" w:color="auto"/>
            <w:left w:val="none" w:sz="0" w:space="0" w:color="auto"/>
            <w:bottom w:val="none" w:sz="0" w:space="0" w:color="auto"/>
            <w:right w:val="none" w:sz="0" w:space="0" w:color="auto"/>
          </w:divBdr>
          <w:divsChild>
            <w:div w:id="514266503">
              <w:marLeft w:val="0"/>
              <w:marRight w:val="0"/>
              <w:marTop w:val="0"/>
              <w:marBottom w:val="0"/>
              <w:divBdr>
                <w:top w:val="none" w:sz="0" w:space="0" w:color="auto"/>
                <w:left w:val="none" w:sz="0" w:space="0" w:color="auto"/>
                <w:bottom w:val="none" w:sz="0" w:space="0" w:color="auto"/>
                <w:right w:val="none" w:sz="0" w:space="0" w:color="auto"/>
              </w:divBdr>
              <w:divsChild>
                <w:div w:id="10354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24960">
          <w:marLeft w:val="0"/>
          <w:marRight w:val="0"/>
          <w:marTop w:val="0"/>
          <w:marBottom w:val="0"/>
          <w:divBdr>
            <w:top w:val="none" w:sz="0" w:space="0" w:color="auto"/>
            <w:left w:val="none" w:sz="0" w:space="0" w:color="auto"/>
            <w:bottom w:val="none" w:sz="0" w:space="0" w:color="auto"/>
            <w:right w:val="none" w:sz="0" w:space="0" w:color="auto"/>
          </w:divBdr>
        </w:div>
      </w:divsChild>
    </w:div>
    <w:div w:id="1783914375">
      <w:bodyDiv w:val="1"/>
      <w:marLeft w:val="0"/>
      <w:marRight w:val="0"/>
      <w:marTop w:val="0"/>
      <w:marBottom w:val="0"/>
      <w:divBdr>
        <w:top w:val="none" w:sz="0" w:space="0" w:color="auto"/>
        <w:left w:val="none" w:sz="0" w:space="0" w:color="auto"/>
        <w:bottom w:val="none" w:sz="0" w:space="0" w:color="auto"/>
        <w:right w:val="none" w:sz="0" w:space="0" w:color="auto"/>
      </w:divBdr>
      <w:divsChild>
        <w:div w:id="989091850">
          <w:marLeft w:val="0"/>
          <w:marRight w:val="0"/>
          <w:marTop w:val="0"/>
          <w:marBottom w:val="0"/>
          <w:divBdr>
            <w:top w:val="none" w:sz="0" w:space="0" w:color="auto"/>
            <w:left w:val="none" w:sz="0" w:space="0" w:color="auto"/>
            <w:bottom w:val="none" w:sz="0" w:space="0" w:color="auto"/>
            <w:right w:val="none" w:sz="0" w:space="0" w:color="auto"/>
          </w:divBdr>
          <w:divsChild>
            <w:div w:id="579944494">
              <w:marLeft w:val="0"/>
              <w:marRight w:val="0"/>
              <w:marTop w:val="0"/>
              <w:marBottom w:val="0"/>
              <w:divBdr>
                <w:top w:val="none" w:sz="0" w:space="0" w:color="auto"/>
                <w:left w:val="none" w:sz="0" w:space="0" w:color="auto"/>
                <w:bottom w:val="single" w:sz="6" w:space="0" w:color="DDDDDD"/>
                <w:right w:val="none" w:sz="0" w:space="0" w:color="auto"/>
              </w:divBdr>
              <w:divsChild>
                <w:div w:id="1690451166">
                  <w:marLeft w:val="0"/>
                  <w:marRight w:val="0"/>
                  <w:marTop w:val="0"/>
                  <w:marBottom w:val="150"/>
                  <w:divBdr>
                    <w:top w:val="none" w:sz="0" w:space="0" w:color="auto"/>
                    <w:left w:val="none" w:sz="0" w:space="0" w:color="auto"/>
                    <w:bottom w:val="none" w:sz="0" w:space="0" w:color="auto"/>
                    <w:right w:val="none" w:sz="0" w:space="0" w:color="auto"/>
                  </w:divBdr>
                  <w:divsChild>
                    <w:div w:id="72695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952421">
          <w:marLeft w:val="0"/>
          <w:marRight w:val="0"/>
          <w:marTop w:val="0"/>
          <w:marBottom w:val="300"/>
          <w:divBdr>
            <w:top w:val="none" w:sz="0" w:space="8" w:color="auto"/>
            <w:left w:val="none" w:sz="0" w:space="0" w:color="auto"/>
            <w:bottom w:val="single" w:sz="6" w:space="8" w:color="DDDDDD"/>
            <w:right w:val="none" w:sz="0" w:space="0" w:color="auto"/>
          </w:divBdr>
        </w:div>
        <w:div w:id="1566841437">
          <w:marLeft w:val="0"/>
          <w:marRight w:val="0"/>
          <w:marTop w:val="0"/>
          <w:marBottom w:val="270"/>
          <w:divBdr>
            <w:top w:val="none" w:sz="0" w:space="8" w:color="auto"/>
            <w:left w:val="none" w:sz="0" w:space="0" w:color="auto"/>
            <w:bottom w:val="single" w:sz="6" w:space="8" w:color="DDDDDD"/>
            <w:right w:val="none" w:sz="0" w:space="0" w:color="auto"/>
          </w:divBdr>
          <w:divsChild>
            <w:div w:id="1714957461">
              <w:marLeft w:val="0"/>
              <w:marRight w:val="0"/>
              <w:marTop w:val="405"/>
              <w:marBottom w:val="405"/>
              <w:divBdr>
                <w:top w:val="none" w:sz="0" w:space="0" w:color="auto"/>
                <w:left w:val="none" w:sz="0" w:space="0" w:color="auto"/>
                <w:bottom w:val="none" w:sz="0" w:space="0" w:color="auto"/>
                <w:right w:val="none" w:sz="0" w:space="0" w:color="auto"/>
              </w:divBdr>
              <w:divsChild>
                <w:div w:id="458842548">
                  <w:marLeft w:val="0"/>
                  <w:marRight w:val="0"/>
                  <w:marTop w:val="0"/>
                  <w:marBottom w:val="0"/>
                  <w:divBdr>
                    <w:top w:val="none" w:sz="0" w:space="0" w:color="auto"/>
                    <w:left w:val="none" w:sz="0" w:space="0" w:color="auto"/>
                    <w:bottom w:val="none" w:sz="0" w:space="0" w:color="auto"/>
                    <w:right w:val="none" w:sz="0" w:space="0" w:color="auto"/>
                  </w:divBdr>
                  <w:divsChild>
                    <w:div w:id="1852639372">
                      <w:marLeft w:val="0"/>
                      <w:marRight w:val="0"/>
                      <w:marTop w:val="0"/>
                      <w:marBottom w:val="0"/>
                      <w:divBdr>
                        <w:top w:val="none" w:sz="0" w:space="0" w:color="auto"/>
                        <w:left w:val="none" w:sz="0" w:space="0" w:color="auto"/>
                        <w:bottom w:val="none" w:sz="0" w:space="0" w:color="auto"/>
                        <w:right w:val="none" w:sz="0" w:space="0" w:color="auto"/>
                      </w:divBdr>
                    </w:div>
                    <w:div w:id="156848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uJtSnyrF1MQ" TargetMode="External"/><Relationship Id="rId13" Type="http://schemas.openxmlformats.org/officeDocument/2006/relationships/hyperlink" Target="https://www.youtube.com/watch?v=UfjLAV7KDPw" TargetMode="External"/><Relationship Id="rId18" Type="http://schemas.openxmlformats.org/officeDocument/2006/relationships/image" Target="media/image8.jp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mailto:alternativniczd@gmail.com" TargetMode="Externa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mailto:office@danilokis.rs" TargetMode="External"/><Relationship Id="rId20" Type="http://schemas.openxmlformats.org/officeDocument/2006/relationships/hyperlink" Target="mailto:alternativniczd@gmail.com"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hyperlink" Target="http://www.nsjs.org.rs" TargetMode="External"/><Relationship Id="rId10" Type="http://schemas.openxmlformats.org/officeDocument/2006/relationships/hyperlink" Target="http://www.novosti.rs/upload/images/2016%20II/11/03n/dru-osnovna-skola.jpg" TargetMode="External"/><Relationship Id="rId19" Type="http://schemas.openxmlformats.org/officeDocument/2006/relationships/image" Target="media/image9.jpeg"/><Relationship Id="rId4" Type="http://schemas.openxmlformats.org/officeDocument/2006/relationships/footnotes" Target="footnotes.xml"/><Relationship Id="rId9" Type="http://schemas.openxmlformats.org/officeDocument/2006/relationships/image" Target="media/image3.jpg"/><Relationship Id="rId14" Type="http://schemas.openxmlformats.org/officeDocument/2006/relationships/hyperlink" Target="https://www.youtube.com/watch?v=nsG8fltqrP8" TargetMode="External"/><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10</Pages>
  <Words>5194</Words>
  <Characters>29607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2016-11-05T09:48:00Z</dcterms:created>
  <dcterms:modified xsi:type="dcterms:W3CDTF">2016-11-06T12:46:00Z</dcterms:modified>
</cp:coreProperties>
</file>